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B2" w:rsidRDefault="00FB0703">
      <w:pPr>
        <w:pStyle w:val="BodyA"/>
        <w:rPr>
          <w:rFonts w:ascii="Comic Sans MS" w:eastAsia="Comic Sans MS" w:hAnsi="Comic Sans MS" w:cs="Comic Sans MS"/>
          <w:b/>
          <w:bCs/>
          <w:sz w:val="28"/>
          <w:szCs w:val="28"/>
        </w:rPr>
      </w:pPr>
      <w:r>
        <w:rPr>
          <w:rFonts w:ascii="Comic Sans MS"/>
          <w:b/>
          <w:bCs/>
          <w:sz w:val="28"/>
          <w:szCs w:val="28"/>
        </w:rPr>
        <w:t>Context</w:t>
      </w:r>
    </w:p>
    <w:p w:rsidR="000264B2" w:rsidRDefault="00FB0703">
      <w:pPr>
        <w:pStyle w:val="BodyA"/>
        <w:rPr>
          <w:rFonts w:ascii="Comic Sans MS" w:eastAsia="Comic Sans MS" w:hAnsi="Comic Sans MS" w:cs="Comic Sans MS"/>
          <w:sz w:val="20"/>
          <w:szCs w:val="20"/>
        </w:rPr>
      </w:pPr>
      <w:r>
        <w:rPr>
          <w:rFonts w:hAnsi="Comic Sans MS"/>
          <w:b/>
          <w:bCs/>
          <w:sz w:val="24"/>
          <w:szCs w:val="24"/>
        </w:rPr>
        <w:t>“</w:t>
      </w:r>
      <w:r>
        <w:rPr>
          <w:rFonts w:ascii="Comic Sans MS"/>
          <w:b/>
          <w:bCs/>
          <w:sz w:val="20"/>
          <w:szCs w:val="20"/>
        </w:rPr>
        <w:t>Harnessing Technology: Transforming learning and children</w:t>
      </w:r>
      <w:r>
        <w:rPr>
          <w:rFonts w:hAnsi="Comic Sans MS"/>
          <w:b/>
          <w:bCs/>
          <w:sz w:val="20"/>
          <w:szCs w:val="20"/>
        </w:rPr>
        <w:t>’</w:t>
      </w:r>
      <w:r>
        <w:rPr>
          <w:rFonts w:ascii="Comic Sans MS"/>
          <w:b/>
          <w:bCs/>
          <w:sz w:val="20"/>
          <w:szCs w:val="20"/>
        </w:rPr>
        <w:t>s services</w:t>
      </w:r>
      <w:r>
        <w:rPr>
          <w:rFonts w:hAnsi="Comic Sans MS"/>
          <w:b/>
          <w:bCs/>
          <w:sz w:val="20"/>
          <w:szCs w:val="20"/>
        </w:rPr>
        <w:t>”</w:t>
      </w:r>
      <w:r>
        <w:rPr>
          <w:rFonts w:hAnsi="Comic Sans MS"/>
          <w:b/>
          <w:bCs/>
          <w:sz w:val="20"/>
          <w:szCs w:val="20"/>
        </w:rPr>
        <w:t xml:space="preserve"> </w:t>
      </w:r>
      <w:r>
        <w:rPr>
          <w:rFonts w:ascii="Comic Sans MS"/>
          <w:sz w:val="20"/>
          <w:szCs w:val="20"/>
        </w:rPr>
        <w:t>sets out the gover</w:t>
      </w:r>
      <w:r>
        <w:rPr>
          <w:rFonts w:ascii="Comic Sans MS"/>
          <w:sz w:val="20"/>
          <w:szCs w:val="20"/>
        </w:rPr>
        <w:t>n</w:t>
      </w:r>
      <w:r>
        <w:rPr>
          <w:rFonts w:ascii="Comic Sans MS"/>
          <w:sz w:val="20"/>
          <w:szCs w:val="20"/>
        </w:rPr>
        <w:t>ment plans for taking a strategic approach to the future development of ICT.</w:t>
      </w:r>
      <w:r>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hAnsi="Comic Sans MS"/>
          <w:sz w:val="20"/>
          <w:szCs w:val="20"/>
        </w:rPr>
        <w:t xml:space="preserve"> </w:t>
      </w:r>
      <w:r>
        <w:rPr>
          <w:rFonts w:hAnsi="Comic Sans MS"/>
          <w:sz w:val="20"/>
          <w:szCs w:val="20"/>
        </w:rPr>
        <w:t>“</w:t>
      </w:r>
      <w:r>
        <w:rPr>
          <w:rFonts w:ascii="Comic Sans MS"/>
          <w:sz w:val="20"/>
          <w:szCs w:val="20"/>
        </w:rPr>
        <w:t>The Internet and related technologies are powerful tools, which open up new prospects for communication and collaboration. Education is embracing these new technologies as they bring with them fresh opportunities for both teachers and learners.</w:t>
      </w:r>
      <w:r>
        <w:rPr>
          <w:rFonts w:hAnsi="Comic Sans MS"/>
          <w:sz w:val="20"/>
          <w:szCs w:val="20"/>
        </w:rPr>
        <w:t> </w:t>
      </w:r>
      <w:r>
        <w:rPr>
          <w:rFonts w:hAnsi="Comic Sans MS"/>
          <w:sz w:val="20"/>
          <w:szCs w:val="20"/>
        </w:rPr>
        <w:t xml:space="preserve"> </w:t>
      </w:r>
    </w:p>
    <w:p w:rsidR="000264B2" w:rsidRDefault="00FB0703">
      <w:pPr>
        <w:pStyle w:val="BodyA"/>
        <w:rPr>
          <w:rFonts w:ascii="Comic Sans MS" w:eastAsia="Comic Sans MS" w:hAnsi="Comic Sans MS" w:cs="Comic Sans MS"/>
          <w:sz w:val="20"/>
          <w:szCs w:val="20"/>
        </w:rPr>
      </w:pPr>
      <w:r>
        <w:rPr>
          <w:rFonts w:ascii="Comic Sans MS"/>
          <w:sz w:val="20"/>
          <w:szCs w:val="20"/>
        </w:rPr>
        <w:t>To use these technologies effectively requires an awareness of the benefits and risks, the d</w:t>
      </w:r>
      <w:r>
        <w:rPr>
          <w:rFonts w:ascii="Comic Sans MS"/>
          <w:sz w:val="20"/>
          <w:szCs w:val="20"/>
        </w:rPr>
        <w:t>e</w:t>
      </w:r>
      <w:r>
        <w:rPr>
          <w:rFonts w:ascii="Comic Sans MS"/>
          <w:sz w:val="20"/>
          <w:szCs w:val="20"/>
        </w:rPr>
        <w:t>velopment of new skills, and an understanding of their appropriate and effective use both in and outside of the classroom.</w:t>
      </w:r>
      <w:r>
        <w:rPr>
          <w:rFonts w:hAnsi="Comic Sans MS"/>
          <w:sz w:val="20"/>
          <w:szCs w:val="20"/>
        </w:rPr>
        <w:t>” </w:t>
      </w:r>
      <w:r>
        <w:rPr>
          <w:rFonts w:ascii="Comic Sans MS"/>
          <w:b/>
          <w:bCs/>
          <w:sz w:val="20"/>
          <w:szCs w:val="20"/>
        </w:rPr>
        <w:t xml:space="preserve">DfES, </w:t>
      </w:r>
      <w:proofErr w:type="spellStart"/>
      <w:r>
        <w:rPr>
          <w:rFonts w:ascii="Comic Sans MS"/>
          <w:b/>
          <w:bCs/>
          <w:sz w:val="20"/>
          <w:szCs w:val="20"/>
        </w:rPr>
        <w:t>eStrategy</w:t>
      </w:r>
      <w:proofErr w:type="spellEnd"/>
      <w:r>
        <w:rPr>
          <w:rFonts w:ascii="Comic Sans MS"/>
          <w:b/>
          <w:bCs/>
          <w:sz w:val="20"/>
          <w:szCs w:val="20"/>
        </w:rPr>
        <w:t xml:space="preserve"> 2005</w:t>
      </w:r>
      <w:r>
        <w:rPr>
          <w:rFonts w:hAnsi="Comic Sans MS"/>
          <w:sz w:val="20"/>
          <w:szCs w:val="20"/>
        </w:rPr>
        <w:t> </w:t>
      </w:r>
      <w:r>
        <w:rPr>
          <w:sz w:val="20"/>
          <w:szCs w:val="20"/>
        </w:rPr>
        <w:br/>
      </w:r>
      <w:r>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The Green Paper </w:t>
      </w:r>
      <w:r>
        <w:rPr>
          <w:rFonts w:ascii="Comic Sans MS"/>
          <w:b/>
          <w:bCs/>
          <w:sz w:val="20"/>
          <w:szCs w:val="20"/>
        </w:rPr>
        <w:t>Every Child Matters</w:t>
      </w:r>
      <w:r>
        <w:rPr>
          <w:rFonts w:ascii="Comic Sans MS"/>
          <w:sz w:val="20"/>
          <w:szCs w:val="20"/>
        </w:rPr>
        <w:t xml:space="preserve"> and the provisions of the</w:t>
      </w:r>
      <w:r>
        <w:rPr>
          <w:rFonts w:ascii="Comic Sans MS"/>
          <w:b/>
          <w:bCs/>
          <w:sz w:val="20"/>
          <w:szCs w:val="20"/>
        </w:rPr>
        <w:t xml:space="preserve"> Children Act 2004, Working Together to Safeguard Children</w:t>
      </w:r>
      <w:r>
        <w:rPr>
          <w:rFonts w:ascii="Comic Sans MS"/>
          <w:sz w:val="20"/>
          <w:szCs w:val="20"/>
        </w:rPr>
        <w:t xml:space="preserve"> sets out how </w:t>
      </w:r>
      <w:proofErr w:type="spellStart"/>
      <w:r>
        <w:rPr>
          <w:rFonts w:ascii="Comic Sans MS"/>
          <w:sz w:val="20"/>
          <w:szCs w:val="20"/>
        </w:rPr>
        <w:t>organisations</w:t>
      </w:r>
      <w:proofErr w:type="spellEnd"/>
      <w:r>
        <w:rPr>
          <w:rFonts w:ascii="Comic Sans MS"/>
          <w:sz w:val="20"/>
          <w:szCs w:val="20"/>
        </w:rPr>
        <w:t xml:space="preserve"> and individuals should work toget</w:t>
      </w:r>
      <w:r>
        <w:rPr>
          <w:rFonts w:ascii="Comic Sans MS"/>
          <w:sz w:val="20"/>
          <w:szCs w:val="20"/>
        </w:rPr>
        <w:t>h</w:t>
      </w:r>
      <w:r>
        <w:rPr>
          <w:rFonts w:ascii="Comic Sans MS"/>
          <w:sz w:val="20"/>
          <w:szCs w:val="20"/>
        </w:rPr>
        <w:t>er to safeguard and promote the welfare of children.</w:t>
      </w:r>
      <w:r>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The </w:t>
      </w:r>
      <w:r>
        <w:rPr>
          <w:rFonts w:hAnsi="Comic Sans MS"/>
          <w:sz w:val="20"/>
          <w:szCs w:val="20"/>
        </w:rPr>
        <w:t>‘</w:t>
      </w:r>
      <w:r>
        <w:rPr>
          <w:rFonts w:ascii="Comic Sans MS"/>
          <w:sz w:val="20"/>
          <w:szCs w:val="20"/>
        </w:rPr>
        <w:t>staying safe</w:t>
      </w:r>
      <w:r>
        <w:rPr>
          <w:rFonts w:hAnsi="Comic Sans MS"/>
          <w:sz w:val="20"/>
          <w:szCs w:val="20"/>
        </w:rPr>
        <w:t>’</w:t>
      </w:r>
      <w:r>
        <w:rPr>
          <w:rFonts w:hAnsi="Comic Sans MS"/>
          <w:sz w:val="20"/>
          <w:szCs w:val="20"/>
        </w:rPr>
        <w:t xml:space="preserve"> </w:t>
      </w:r>
      <w:r>
        <w:rPr>
          <w:rFonts w:ascii="Comic Sans MS"/>
          <w:sz w:val="20"/>
          <w:szCs w:val="20"/>
        </w:rPr>
        <w:t>outcome includes aims that children and young people are:</w:t>
      </w:r>
      <w:r>
        <w:rPr>
          <w:rFonts w:hAnsi="Comic Sans MS"/>
          <w:sz w:val="20"/>
          <w:szCs w:val="20"/>
        </w:rPr>
        <w:t> </w:t>
      </w:r>
    </w:p>
    <w:p w:rsidR="000264B2" w:rsidRDefault="00FB0703" w:rsidP="00FB0703">
      <w:pPr>
        <w:pStyle w:val="BodyA"/>
        <w:numPr>
          <w:ilvl w:val="0"/>
          <w:numId w:val="1"/>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from maltreatment, neglect, violence and sexual exploitation </w:t>
      </w:r>
    </w:p>
    <w:p w:rsidR="000264B2" w:rsidRDefault="00FB0703" w:rsidP="00FB0703">
      <w:pPr>
        <w:pStyle w:val="BodyA"/>
        <w:numPr>
          <w:ilvl w:val="0"/>
          <w:numId w:val="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from accidental injury and death </w:t>
      </w:r>
    </w:p>
    <w:p w:rsidR="000264B2" w:rsidRDefault="00FB0703" w:rsidP="00FB0703">
      <w:pPr>
        <w:pStyle w:val="BodyA"/>
        <w:numPr>
          <w:ilvl w:val="0"/>
          <w:numId w:val="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from bullying and discrimination </w:t>
      </w:r>
    </w:p>
    <w:p w:rsidR="000264B2" w:rsidRDefault="00FB0703" w:rsidP="00FB0703">
      <w:pPr>
        <w:pStyle w:val="BodyA"/>
        <w:numPr>
          <w:ilvl w:val="0"/>
          <w:numId w:val="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from crime and anti-social </w:t>
      </w:r>
      <w:proofErr w:type="spellStart"/>
      <w:r>
        <w:rPr>
          <w:rFonts w:ascii="Comic Sans MS"/>
          <w:sz w:val="20"/>
          <w:szCs w:val="20"/>
        </w:rPr>
        <w:t>behaviour</w:t>
      </w:r>
      <w:proofErr w:type="spellEnd"/>
      <w:r>
        <w:rPr>
          <w:rFonts w:ascii="Comic Sans MS"/>
          <w:sz w:val="20"/>
          <w:szCs w:val="20"/>
        </w:rPr>
        <w:t xml:space="preserve"> in and out of school </w:t>
      </w:r>
    </w:p>
    <w:p w:rsidR="000264B2" w:rsidRDefault="00FB0703" w:rsidP="00FB0703">
      <w:pPr>
        <w:pStyle w:val="BodyA"/>
        <w:numPr>
          <w:ilvl w:val="0"/>
          <w:numId w:val="5"/>
        </w:numPr>
        <w:tabs>
          <w:tab w:val="clear" w:pos="714"/>
          <w:tab w:val="num" w:pos="750"/>
        </w:tabs>
        <w:spacing w:after="0" w:line="240" w:lineRule="auto"/>
        <w:ind w:left="750" w:hanging="393"/>
        <w:rPr>
          <w:rFonts w:ascii="Comic Sans MS" w:eastAsia="Comic Sans MS" w:hAnsi="Comic Sans MS" w:cs="Comic Sans MS"/>
        </w:rPr>
      </w:pPr>
      <w:proofErr w:type="gramStart"/>
      <w:r>
        <w:rPr>
          <w:rFonts w:ascii="Comic Sans MS"/>
          <w:sz w:val="20"/>
          <w:szCs w:val="20"/>
        </w:rPr>
        <w:t>secure</w:t>
      </w:r>
      <w:proofErr w:type="gramEnd"/>
      <w:r>
        <w:rPr>
          <w:rFonts w:ascii="Comic Sans MS"/>
          <w:sz w:val="20"/>
          <w:szCs w:val="20"/>
        </w:rPr>
        <w:t xml:space="preserve">, stable and cared for. </w:t>
      </w:r>
    </w:p>
    <w:p w:rsidR="000264B2" w:rsidRDefault="00FB0703">
      <w:pPr>
        <w:pStyle w:val="BodyA"/>
        <w:spacing w:after="0"/>
        <w:rPr>
          <w:rFonts w:ascii="Comic Sans MS" w:eastAsia="Comic Sans MS" w:hAnsi="Comic Sans MS" w:cs="Comic Sans MS"/>
          <w:sz w:val="20"/>
          <w:szCs w:val="20"/>
        </w:rPr>
      </w:pPr>
      <w:r>
        <w:rPr>
          <w:rFonts w:hAnsi="Comic Sans MS"/>
          <w:sz w:val="20"/>
          <w:szCs w:val="20"/>
        </w:rPr>
        <w:t> </w:t>
      </w:r>
    </w:p>
    <w:p w:rsidR="000264B2" w:rsidRDefault="006C245C">
      <w:pPr>
        <w:pStyle w:val="BodyA"/>
        <w:rPr>
          <w:rFonts w:ascii="Comic Sans MS" w:eastAsia="Comic Sans MS" w:hAnsi="Comic Sans MS" w:cs="Comic Sans MS"/>
          <w:sz w:val="20"/>
          <w:szCs w:val="20"/>
        </w:rPr>
      </w:pPr>
      <w:r>
        <w:rPr>
          <w:rFonts w:ascii="Comic Sans MS"/>
          <w:sz w:val="20"/>
          <w:szCs w:val="20"/>
        </w:rPr>
        <w:t>Shield Row</w:t>
      </w:r>
      <w:r w:rsidR="00FB0703">
        <w:rPr>
          <w:rFonts w:ascii="Comic Sans MS"/>
          <w:sz w:val="20"/>
          <w:szCs w:val="20"/>
        </w:rPr>
        <w:t xml:space="preserve"> Primary School acknowledges that the internet presents many positive opportunities for young </w:t>
      </w:r>
      <w:proofErr w:type="gramStart"/>
      <w:r w:rsidR="00FB0703">
        <w:rPr>
          <w:rFonts w:ascii="Comic Sans MS"/>
          <w:sz w:val="20"/>
          <w:szCs w:val="20"/>
        </w:rPr>
        <w:t>people,</w:t>
      </w:r>
      <w:proofErr w:type="gramEnd"/>
      <w:r w:rsidR="00FB0703">
        <w:rPr>
          <w:rFonts w:ascii="Comic Sans MS"/>
          <w:sz w:val="20"/>
          <w:szCs w:val="20"/>
        </w:rPr>
        <w:t xml:space="preserve"> however it can also be a force for negative experiences. For example, we know that the internet has been used for grooming children and young people with the ultimate aim of exploiting them sexually; we know that ICT can offer new weapons for bullies, who may torment </w:t>
      </w:r>
      <w:proofErr w:type="gramStart"/>
      <w:r w:rsidR="00FB0703">
        <w:rPr>
          <w:rFonts w:ascii="Comic Sans MS"/>
          <w:sz w:val="20"/>
          <w:szCs w:val="20"/>
        </w:rPr>
        <w:t>their</w:t>
      </w:r>
      <w:proofErr w:type="gramEnd"/>
      <w:r w:rsidR="00FB0703">
        <w:rPr>
          <w:rFonts w:ascii="Comic Sans MS"/>
          <w:sz w:val="20"/>
          <w:szCs w:val="20"/>
        </w:rPr>
        <w:t xml:space="preserve"> victims via websites or text messages; and we know that children and young people have been exposed to inappropriate content when online, which can sometimes lead to their involv</w:t>
      </w:r>
      <w:r w:rsidR="00FB0703">
        <w:rPr>
          <w:rFonts w:ascii="Comic Sans MS"/>
          <w:sz w:val="20"/>
          <w:szCs w:val="20"/>
        </w:rPr>
        <w:t>e</w:t>
      </w:r>
      <w:r w:rsidR="00FB0703">
        <w:rPr>
          <w:rFonts w:ascii="Comic Sans MS"/>
          <w:sz w:val="20"/>
          <w:szCs w:val="20"/>
        </w:rPr>
        <w:t xml:space="preserve">ment in crime and anti-social </w:t>
      </w:r>
      <w:proofErr w:type="spellStart"/>
      <w:r w:rsidR="00FB0703">
        <w:rPr>
          <w:rFonts w:ascii="Comic Sans MS"/>
          <w:sz w:val="20"/>
          <w:szCs w:val="20"/>
        </w:rPr>
        <w:t>behaviour</w:t>
      </w:r>
      <w:proofErr w:type="spellEnd"/>
      <w:r w:rsidR="00FB0703">
        <w:rPr>
          <w:rFonts w:ascii="Comic Sans MS"/>
          <w:sz w:val="20"/>
          <w:szCs w:val="20"/>
        </w:rPr>
        <w:t>.</w:t>
      </w:r>
      <w:r w:rsidR="00FB0703">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ascii="Comic Sans MS"/>
          <w:sz w:val="20"/>
          <w:szCs w:val="20"/>
        </w:rPr>
        <w:t>It is the duty of the school to ensure that every child in their care is safe, and the same princ</w:t>
      </w:r>
      <w:r>
        <w:rPr>
          <w:rFonts w:ascii="Comic Sans MS"/>
          <w:sz w:val="20"/>
          <w:szCs w:val="20"/>
        </w:rPr>
        <w:t>i</w:t>
      </w:r>
      <w:r>
        <w:rPr>
          <w:rFonts w:ascii="Comic Sans MS"/>
          <w:sz w:val="20"/>
          <w:szCs w:val="20"/>
        </w:rPr>
        <w:t xml:space="preserve">ples should apply to the </w:t>
      </w:r>
      <w:r>
        <w:rPr>
          <w:rFonts w:hAnsi="Comic Sans MS"/>
          <w:sz w:val="20"/>
          <w:szCs w:val="20"/>
        </w:rPr>
        <w:t>‘</w:t>
      </w:r>
      <w:r>
        <w:rPr>
          <w:rFonts w:ascii="Comic Sans MS"/>
          <w:sz w:val="20"/>
          <w:szCs w:val="20"/>
        </w:rPr>
        <w:t>virtual</w:t>
      </w:r>
      <w:r>
        <w:rPr>
          <w:rFonts w:hAnsi="Comic Sans MS"/>
          <w:sz w:val="20"/>
          <w:szCs w:val="20"/>
        </w:rPr>
        <w:t>’</w:t>
      </w:r>
      <w:r>
        <w:rPr>
          <w:rFonts w:hAnsi="Comic Sans MS"/>
          <w:sz w:val="20"/>
          <w:szCs w:val="20"/>
        </w:rPr>
        <w:t xml:space="preserve"> </w:t>
      </w:r>
      <w:r>
        <w:rPr>
          <w:rFonts w:ascii="Comic Sans MS"/>
          <w:sz w:val="20"/>
          <w:szCs w:val="20"/>
        </w:rPr>
        <w:t>or digital world as would be applied to the school</w:t>
      </w:r>
      <w:r>
        <w:rPr>
          <w:rFonts w:hAnsi="Comic Sans MS"/>
          <w:sz w:val="20"/>
          <w:szCs w:val="20"/>
        </w:rPr>
        <w:t>’</w:t>
      </w:r>
      <w:r>
        <w:rPr>
          <w:rFonts w:ascii="Comic Sans MS"/>
          <w:sz w:val="20"/>
          <w:szCs w:val="20"/>
        </w:rPr>
        <w:t xml:space="preserve">s physical buildings. </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This Policy document is drawn up to protect all parties </w:t>
      </w:r>
      <w:r>
        <w:rPr>
          <w:rFonts w:hAnsi="Comic Sans MS"/>
          <w:sz w:val="20"/>
          <w:szCs w:val="20"/>
        </w:rPr>
        <w:t>–</w:t>
      </w:r>
      <w:r>
        <w:rPr>
          <w:rFonts w:hAnsi="Comic Sans MS"/>
          <w:sz w:val="20"/>
          <w:szCs w:val="20"/>
        </w:rPr>
        <w:t xml:space="preserve"> </w:t>
      </w:r>
      <w:r>
        <w:rPr>
          <w:rFonts w:ascii="Comic Sans MS"/>
          <w:sz w:val="20"/>
          <w:szCs w:val="20"/>
        </w:rPr>
        <w:t xml:space="preserve">the pupils, the staff and the school and aims to provide clear advice and guidance on how to </w:t>
      </w:r>
      <w:proofErr w:type="spellStart"/>
      <w:r>
        <w:rPr>
          <w:rFonts w:ascii="Comic Sans MS"/>
          <w:sz w:val="20"/>
          <w:szCs w:val="20"/>
        </w:rPr>
        <w:t>minimise</w:t>
      </w:r>
      <w:proofErr w:type="spellEnd"/>
      <w:r>
        <w:rPr>
          <w:rFonts w:ascii="Comic Sans MS"/>
          <w:sz w:val="20"/>
          <w:szCs w:val="20"/>
        </w:rPr>
        <w:t xml:space="preserve"> risks and how to deal with any i</w:t>
      </w:r>
      <w:r>
        <w:rPr>
          <w:rFonts w:ascii="Comic Sans MS"/>
          <w:sz w:val="20"/>
          <w:szCs w:val="20"/>
        </w:rPr>
        <w:t>n</w:t>
      </w:r>
      <w:r>
        <w:rPr>
          <w:rFonts w:ascii="Comic Sans MS"/>
          <w:sz w:val="20"/>
          <w:szCs w:val="20"/>
        </w:rPr>
        <w:t>fringements.</w:t>
      </w:r>
      <w:r>
        <w:rPr>
          <w:rFonts w:hAnsi="Comic Sans MS"/>
          <w:sz w:val="20"/>
          <w:szCs w:val="20"/>
        </w:rPr>
        <w:t> </w:t>
      </w:r>
      <w:r>
        <w:rPr>
          <w:rFonts w:hAnsi="Comic Sans MS"/>
          <w:sz w:val="20"/>
          <w:szCs w:val="20"/>
        </w:rPr>
        <w:t xml:space="preserve"> </w:t>
      </w:r>
    </w:p>
    <w:p w:rsidR="000264B2" w:rsidRDefault="000264B2">
      <w:pPr>
        <w:pStyle w:val="BodyA"/>
        <w:rPr>
          <w:rFonts w:ascii="Comic Sans MS" w:eastAsia="Comic Sans MS" w:hAnsi="Comic Sans MS" w:cs="Comic Sans MS"/>
          <w:b/>
          <w:bCs/>
          <w:sz w:val="20"/>
          <w:szCs w:val="20"/>
        </w:rPr>
      </w:pPr>
    </w:p>
    <w:p w:rsidR="000264B2" w:rsidRDefault="000264B2">
      <w:pPr>
        <w:pStyle w:val="BodyA"/>
        <w:rPr>
          <w:rFonts w:ascii="Comic Sans MS" w:eastAsia="Comic Sans MS" w:hAnsi="Comic Sans MS" w:cs="Comic Sans MS"/>
          <w:b/>
          <w:bCs/>
          <w:sz w:val="20"/>
          <w:szCs w:val="20"/>
        </w:rPr>
      </w:pPr>
    </w:p>
    <w:p w:rsidR="000264B2" w:rsidRDefault="000264B2">
      <w:pPr>
        <w:pStyle w:val="BodyA"/>
        <w:rPr>
          <w:rFonts w:ascii="Comic Sans MS" w:eastAsia="Comic Sans MS" w:hAnsi="Comic Sans MS" w:cs="Comic Sans MS"/>
          <w:b/>
          <w:bCs/>
          <w:sz w:val="20"/>
          <w:szCs w:val="20"/>
        </w:rPr>
      </w:pPr>
    </w:p>
    <w:p w:rsidR="000264B2" w:rsidRDefault="00FB0703">
      <w:pPr>
        <w:pStyle w:val="BodyA"/>
        <w:rPr>
          <w:rFonts w:ascii="Comic Sans MS" w:eastAsia="Comic Sans MS" w:hAnsi="Comic Sans MS" w:cs="Comic Sans MS"/>
          <w:sz w:val="28"/>
          <w:szCs w:val="28"/>
        </w:rPr>
      </w:pPr>
      <w:r>
        <w:rPr>
          <w:rFonts w:ascii="Comic Sans MS"/>
          <w:b/>
          <w:bCs/>
          <w:sz w:val="28"/>
          <w:szCs w:val="28"/>
        </w:rPr>
        <w:lastRenderedPageBreak/>
        <w:t xml:space="preserve">Effective Practice in e-Safety </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E-Safety depends on effective practice in each of the following areas: </w:t>
      </w:r>
    </w:p>
    <w:p w:rsidR="000264B2" w:rsidRDefault="00FB0703" w:rsidP="00FB0703">
      <w:pPr>
        <w:pStyle w:val="BodyA"/>
        <w:numPr>
          <w:ilvl w:val="0"/>
          <w:numId w:val="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Education for responsible ICT use by staff and pupils; </w:t>
      </w:r>
    </w:p>
    <w:p w:rsidR="000264B2" w:rsidRDefault="00FB0703" w:rsidP="00FB0703">
      <w:pPr>
        <w:pStyle w:val="BodyA"/>
        <w:numPr>
          <w:ilvl w:val="0"/>
          <w:numId w:val="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A comprehensive, agreed and implemented e-Safety Policy; </w:t>
      </w:r>
    </w:p>
    <w:p w:rsidR="000264B2" w:rsidRDefault="00FB0703" w:rsidP="00FB0703">
      <w:pPr>
        <w:pStyle w:val="BodyA"/>
        <w:numPr>
          <w:ilvl w:val="0"/>
          <w:numId w:val="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Secure, filtered broadband ; </w:t>
      </w:r>
    </w:p>
    <w:p w:rsidR="000264B2" w:rsidRDefault="00FB0703" w:rsidP="00FB0703">
      <w:pPr>
        <w:pStyle w:val="BodyA"/>
        <w:numPr>
          <w:ilvl w:val="0"/>
          <w:numId w:val="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A school network that complies with the National Education Network standards and specifications.</w:t>
      </w:r>
    </w:p>
    <w:p w:rsidR="000264B2" w:rsidRDefault="000264B2">
      <w:pPr>
        <w:pStyle w:val="BodyA"/>
        <w:spacing w:after="0" w:line="240" w:lineRule="auto"/>
        <w:ind w:left="360"/>
        <w:rPr>
          <w:rFonts w:ascii="Comic Sans MS" w:eastAsia="Comic Sans MS" w:hAnsi="Comic Sans MS" w:cs="Comic Sans MS"/>
          <w:sz w:val="20"/>
          <w:szCs w:val="20"/>
        </w:rPr>
      </w:pPr>
    </w:p>
    <w:p w:rsidR="000264B2" w:rsidRDefault="00FB0703">
      <w:pPr>
        <w:pStyle w:val="BodyA"/>
        <w:spacing w:after="120" w:line="240" w:lineRule="auto"/>
        <w:rPr>
          <w:rFonts w:ascii="Comic Sans MS" w:eastAsia="Comic Sans MS" w:hAnsi="Comic Sans MS" w:cs="Comic Sans MS"/>
          <w:b/>
          <w:bCs/>
          <w:sz w:val="28"/>
          <w:szCs w:val="28"/>
        </w:rPr>
      </w:pPr>
      <w:proofErr w:type="gramStart"/>
      <w:r>
        <w:rPr>
          <w:rFonts w:ascii="Comic Sans MS"/>
          <w:b/>
          <w:bCs/>
          <w:sz w:val="28"/>
          <w:szCs w:val="28"/>
        </w:rPr>
        <w:t>1.The</w:t>
      </w:r>
      <w:proofErr w:type="gramEnd"/>
      <w:r>
        <w:rPr>
          <w:rFonts w:ascii="Comic Sans MS"/>
          <w:b/>
          <w:bCs/>
          <w:sz w:val="28"/>
          <w:szCs w:val="28"/>
        </w:rPr>
        <w:t xml:space="preserve"> technologies</w:t>
      </w:r>
    </w:p>
    <w:p w:rsidR="000264B2" w:rsidRDefault="00FB0703">
      <w:pPr>
        <w:pStyle w:val="BodyA"/>
        <w:spacing w:after="120"/>
        <w:rPr>
          <w:rFonts w:ascii="Comic Sans MS" w:eastAsia="Comic Sans MS" w:hAnsi="Comic Sans MS" w:cs="Comic Sans MS"/>
          <w:sz w:val="20"/>
          <w:szCs w:val="20"/>
        </w:rPr>
      </w:pPr>
      <w:r>
        <w:rPr>
          <w:rFonts w:ascii="Comic Sans MS"/>
          <w:sz w:val="20"/>
          <w:szCs w:val="20"/>
        </w:rPr>
        <w:t xml:space="preserve">The school </w:t>
      </w:r>
      <w:proofErr w:type="spellStart"/>
      <w:r>
        <w:rPr>
          <w:rFonts w:ascii="Comic Sans MS"/>
          <w:sz w:val="20"/>
          <w:szCs w:val="20"/>
        </w:rPr>
        <w:t>recognises</w:t>
      </w:r>
      <w:proofErr w:type="spellEnd"/>
      <w:r>
        <w:rPr>
          <w:rFonts w:ascii="Comic Sans MS"/>
          <w:sz w:val="20"/>
          <w:szCs w:val="20"/>
        </w:rPr>
        <w:t xml:space="preserve"> ICT in the 21st Century has an all-encompassing role within the lives of children and adults.</w:t>
      </w:r>
      <w:r>
        <w:rPr>
          <w:rFonts w:hAnsi="Comic Sans MS"/>
          <w:sz w:val="20"/>
          <w:szCs w:val="20"/>
        </w:rPr>
        <w:t> </w:t>
      </w:r>
      <w:r>
        <w:rPr>
          <w:rFonts w:hAnsi="Comic Sans MS"/>
          <w:sz w:val="20"/>
          <w:szCs w:val="20"/>
        </w:rPr>
        <w:t xml:space="preserve"> </w:t>
      </w:r>
      <w:r>
        <w:rPr>
          <w:rFonts w:ascii="Comic Sans MS"/>
          <w:sz w:val="20"/>
          <w:szCs w:val="20"/>
        </w:rPr>
        <w:t>New technologies are enhancing communication and the sharing of info</w:t>
      </w:r>
      <w:r>
        <w:rPr>
          <w:rFonts w:ascii="Comic Sans MS"/>
          <w:sz w:val="20"/>
          <w:szCs w:val="20"/>
        </w:rPr>
        <w:t>r</w:t>
      </w:r>
      <w:r>
        <w:rPr>
          <w:rFonts w:ascii="Comic Sans MS"/>
          <w:sz w:val="20"/>
          <w:szCs w:val="20"/>
        </w:rPr>
        <w:t>mation.</w:t>
      </w:r>
      <w:r>
        <w:rPr>
          <w:rFonts w:hAnsi="Comic Sans MS"/>
          <w:sz w:val="20"/>
          <w:szCs w:val="20"/>
        </w:rPr>
        <w:t> </w:t>
      </w:r>
      <w:r>
        <w:rPr>
          <w:rFonts w:hAnsi="Comic Sans MS"/>
          <w:sz w:val="20"/>
          <w:szCs w:val="20"/>
        </w:rPr>
        <w:t xml:space="preserve"> </w:t>
      </w:r>
      <w:r>
        <w:rPr>
          <w:rFonts w:ascii="Comic Sans MS"/>
          <w:sz w:val="20"/>
          <w:szCs w:val="20"/>
        </w:rPr>
        <w:t>Current and emerging technologies used in school and, more importantly in many cases, used outside of school by children include:</w:t>
      </w:r>
      <w:r>
        <w:rPr>
          <w:rFonts w:hAnsi="Comic Sans MS"/>
          <w:sz w:val="20"/>
          <w:szCs w:val="20"/>
        </w:rPr>
        <w:t> </w:t>
      </w:r>
      <w:r>
        <w:rPr>
          <w:rFonts w:hAnsi="Comic Sans MS"/>
          <w:sz w:val="20"/>
          <w:szCs w:val="20"/>
        </w:rPr>
        <w:t xml:space="preserve"> </w:t>
      </w:r>
      <w:r>
        <w:rPr>
          <w:rFonts w:hAnsi="Comic Sans MS"/>
          <w:sz w:val="20"/>
          <w:szCs w:val="20"/>
        </w:rPr>
        <w:t> </w:t>
      </w:r>
    </w:p>
    <w:p w:rsidR="000264B2" w:rsidRDefault="00FB0703" w:rsidP="00FB0703">
      <w:pPr>
        <w:pStyle w:val="BodyA"/>
        <w:numPr>
          <w:ilvl w:val="0"/>
          <w:numId w:val="10"/>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Internet </w:t>
      </w:r>
    </w:p>
    <w:p w:rsidR="000264B2" w:rsidRDefault="00FB0703" w:rsidP="00FB0703">
      <w:pPr>
        <w:pStyle w:val="BodyA"/>
        <w:numPr>
          <w:ilvl w:val="0"/>
          <w:numId w:val="11"/>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e-mail </w:t>
      </w:r>
    </w:p>
    <w:p w:rsidR="000264B2" w:rsidRDefault="00FB0703" w:rsidP="00FB0703">
      <w:pPr>
        <w:pStyle w:val="BodyA"/>
        <w:numPr>
          <w:ilvl w:val="0"/>
          <w:numId w:val="1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Instant messaging often using simple web cams </w:t>
      </w:r>
    </w:p>
    <w:p w:rsidR="000264B2" w:rsidRDefault="00FB0703" w:rsidP="00FB0703">
      <w:pPr>
        <w:pStyle w:val="BodyA"/>
        <w:numPr>
          <w:ilvl w:val="0"/>
          <w:numId w:val="1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Blogs (an on-line interactive diary) </w:t>
      </w:r>
    </w:p>
    <w:p w:rsidR="000264B2" w:rsidRDefault="00FB0703" w:rsidP="00FB0703">
      <w:pPr>
        <w:pStyle w:val="BodyA"/>
        <w:numPr>
          <w:ilvl w:val="0"/>
          <w:numId w:val="1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Podcasting (radio / audio broadcasts downloaded to computer or MP3/4 player) </w:t>
      </w:r>
    </w:p>
    <w:p w:rsidR="000264B2" w:rsidRDefault="00FB0703" w:rsidP="00FB0703">
      <w:pPr>
        <w:pStyle w:val="BodyA"/>
        <w:numPr>
          <w:ilvl w:val="0"/>
          <w:numId w:val="1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Social networking sites </w:t>
      </w:r>
    </w:p>
    <w:p w:rsidR="000264B2" w:rsidRDefault="00FB0703" w:rsidP="00FB0703">
      <w:pPr>
        <w:pStyle w:val="BodyA"/>
        <w:numPr>
          <w:ilvl w:val="0"/>
          <w:numId w:val="1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Video broadcasting sites </w:t>
      </w:r>
    </w:p>
    <w:p w:rsidR="000264B2" w:rsidRDefault="00FB0703" w:rsidP="00FB0703">
      <w:pPr>
        <w:pStyle w:val="BodyA"/>
        <w:numPr>
          <w:ilvl w:val="0"/>
          <w:numId w:val="1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Chat Rooms </w:t>
      </w:r>
    </w:p>
    <w:p w:rsidR="000264B2" w:rsidRDefault="00FB0703" w:rsidP="00FB0703">
      <w:pPr>
        <w:pStyle w:val="BodyA"/>
        <w:numPr>
          <w:ilvl w:val="0"/>
          <w:numId w:val="1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Gaming Sites </w:t>
      </w:r>
    </w:p>
    <w:p w:rsidR="000264B2" w:rsidRDefault="00FB0703" w:rsidP="00FB0703">
      <w:pPr>
        <w:pStyle w:val="BodyA"/>
        <w:numPr>
          <w:ilvl w:val="0"/>
          <w:numId w:val="1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Music download sites </w:t>
      </w:r>
    </w:p>
    <w:p w:rsidR="000264B2" w:rsidRDefault="00FB0703" w:rsidP="00FB0703">
      <w:pPr>
        <w:pStyle w:val="BodyA"/>
        <w:numPr>
          <w:ilvl w:val="0"/>
          <w:numId w:val="20"/>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Mobile phones with camera and video functionality </w:t>
      </w:r>
    </w:p>
    <w:p w:rsidR="000264B2" w:rsidRDefault="00FB0703" w:rsidP="00FB0703">
      <w:pPr>
        <w:pStyle w:val="BodyA"/>
        <w:numPr>
          <w:ilvl w:val="0"/>
          <w:numId w:val="21"/>
        </w:numPr>
        <w:tabs>
          <w:tab w:val="clear" w:pos="714"/>
          <w:tab w:val="num" w:pos="750"/>
        </w:tabs>
        <w:spacing w:after="0" w:line="240" w:lineRule="auto"/>
        <w:ind w:left="750" w:hanging="393"/>
        <w:rPr>
          <w:rFonts w:ascii="Comic Sans MS" w:eastAsia="Comic Sans MS" w:hAnsi="Comic Sans MS" w:cs="Comic Sans MS"/>
        </w:rPr>
      </w:pPr>
      <w:r>
        <w:rPr>
          <w:rFonts w:ascii="Comic Sans MS"/>
          <w:sz w:val="20"/>
          <w:szCs w:val="20"/>
        </w:rPr>
        <w:t xml:space="preserve">Smart phones with e-mail, web functionality and cut down </w:t>
      </w:r>
      <w:r>
        <w:rPr>
          <w:rFonts w:hAnsi="Comic Sans MS"/>
          <w:sz w:val="20"/>
          <w:szCs w:val="20"/>
        </w:rPr>
        <w:t>‘</w:t>
      </w:r>
      <w:r>
        <w:rPr>
          <w:rFonts w:ascii="Comic Sans MS"/>
          <w:sz w:val="20"/>
          <w:szCs w:val="20"/>
        </w:rPr>
        <w:t>Office</w:t>
      </w:r>
      <w:r>
        <w:rPr>
          <w:rFonts w:hAnsi="Comic Sans MS"/>
          <w:sz w:val="20"/>
          <w:szCs w:val="20"/>
        </w:rPr>
        <w:t>’</w:t>
      </w:r>
      <w:r>
        <w:rPr>
          <w:rFonts w:hAnsi="Comic Sans MS"/>
          <w:sz w:val="20"/>
          <w:szCs w:val="20"/>
        </w:rPr>
        <w:t xml:space="preserve"> </w:t>
      </w:r>
      <w:r>
        <w:rPr>
          <w:rFonts w:ascii="Comic Sans MS"/>
          <w:sz w:val="20"/>
          <w:szCs w:val="20"/>
        </w:rPr>
        <w:t xml:space="preserve">applications. </w:t>
      </w:r>
    </w:p>
    <w:p w:rsidR="000264B2" w:rsidRDefault="000264B2">
      <w:pPr>
        <w:pStyle w:val="BodyA"/>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b/>
          <w:bCs/>
          <w:sz w:val="28"/>
          <w:szCs w:val="28"/>
        </w:rPr>
      </w:pPr>
      <w:proofErr w:type="gramStart"/>
      <w:r>
        <w:rPr>
          <w:rFonts w:ascii="Comic Sans MS"/>
          <w:b/>
          <w:bCs/>
          <w:sz w:val="28"/>
          <w:szCs w:val="28"/>
        </w:rPr>
        <w:t>2.Whole</w:t>
      </w:r>
      <w:proofErr w:type="gramEnd"/>
      <w:r>
        <w:rPr>
          <w:rFonts w:ascii="Comic Sans MS"/>
          <w:b/>
          <w:bCs/>
          <w:sz w:val="28"/>
          <w:szCs w:val="28"/>
        </w:rPr>
        <w:t xml:space="preserve"> school approach to the safe use of ICT</w:t>
      </w:r>
    </w:p>
    <w:p w:rsidR="000264B2" w:rsidRDefault="000264B2">
      <w:pPr>
        <w:pStyle w:val="BodyA"/>
        <w:spacing w:after="0"/>
        <w:rPr>
          <w:rFonts w:ascii="Comic Sans MS" w:eastAsia="Comic Sans MS" w:hAnsi="Comic Sans MS" w:cs="Comic Sans MS"/>
          <w:sz w:val="20"/>
          <w:szCs w:val="20"/>
        </w:rPr>
      </w:pPr>
    </w:p>
    <w:p w:rsidR="000264B2" w:rsidRDefault="00FB0703">
      <w:pPr>
        <w:pStyle w:val="BodyA"/>
        <w:spacing w:after="120"/>
        <w:rPr>
          <w:rFonts w:ascii="Comic Sans MS" w:eastAsia="Comic Sans MS" w:hAnsi="Comic Sans MS" w:cs="Comic Sans MS"/>
          <w:sz w:val="20"/>
          <w:szCs w:val="20"/>
        </w:rPr>
      </w:pPr>
      <w:r>
        <w:rPr>
          <w:rFonts w:ascii="Comic Sans MS"/>
          <w:sz w:val="20"/>
          <w:szCs w:val="20"/>
        </w:rPr>
        <w:t>Creating a safe ICT learning environment includes three main elements at this school:</w:t>
      </w:r>
      <w:r>
        <w:rPr>
          <w:rFonts w:hAnsi="Comic Sans MS"/>
          <w:sz w:val="20"/>
          <w:szCs w:val="20"/>
        </w:rPr>
        <w:t> </w:t>
      </w:r>
    </w:p>
    <w:p w:rsidR="000264B2" w:rsidRDefault="00FB0703" w:rsidP="00FB0703">
      <w:pPr>
        <w:pStyle w:val="BodyA"/>
        <w:numPr>
          <w:ilvl w:val="0"/>
          <w:numId w:val="2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An effective range of technological tools;</w:t>
      </w:r>
      <w:r>
        <w:rPr>
          <w:rFonts w:hAnsi="Comic Sans MS"/>
          <w:sz w:val="20"/>
          <w:szCs w:val="20"/>
        </w:rPr>
        <w:t> </w:t>
      </w:r>
    </w:p>
    <w:p w:rsidR="000264B2" w:rsidRDefault="00FB0703" w:rsidP="00FB0703">
      <w:pPr>
        <w:pStyle w:val="BodyA"/>
        <w:numPr>
          <w:ilvl w:val="0"/>
          <w:numId w:val="2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Policies and procedures, with clear roles and responsibilities;</w:t>
      </w:r>
      <w:r>
        <w:rPr>
          <w:rFonts w:hAnsi="Comic Sans MS"/>
          <w:sz w:val="20"/>
          <w:szCs w:val="20"/>
        </w:rPr>
        <w:t> </w:t>
      </w:r>
    </w:p>
    <w:p w:rsidR="000264B2" w:rsidRDefault="00FB0703" w:rsidP="00FB0703">
      <w:pPr>
        <w:pStyle w:val="BodyA"/>
        <w:numPr>
          <w:ilvl w:val="0"/>
          <w:numId w:val="2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A comprehensive e-Safety education </w:t>
      </w:r>
      <w:proofErr w:type="spellStart"/>
      <w:r>
        <w:rPr>
          <w:rFonts w:ascii="Comic Sans MS"/>
          <w:sz w:val="20"/>
          <w:szCs w:val="20"/>
        </w:rPr>
        <w:t>programme</w:t>
      </w:r>
      <w:proofErr w:type="spellEnd"/>
      <w:r>
        <w:rPr>
          <w:rFonts w:ascii="Comic Sans MS"/>
          <w:sz w:val="20"/>
          <w:szCs w:val="20"/>
        </w:rPr>
        <w:t xml:space="preserve"> for pupils, staff and parents.  As a school, we ensure that every class receives one dedicated E-Safety lesson each half term.</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b/>
          <w:bCs/>
          <w:sz w:val="28"/>
          <w:szCs w:val="28"/>
        </w:rPr>
      </w:pPr>
      <w:proofErr w:type="gramStart"/>
      <w:r>
        <w:rPr>
          <w:rFonts w:ascii="Comic Sans MS"/>
          <w:b/>
          <w:bCs/>
          <w:sz w:val="28"/>
          <w:szCs w:val="28"/>
        </w:rPr>
        <w:t>3.Roles</w:t>
      </w:r>
      <w:proofErr w:type="gramEnd"/>
      <w:r>
        <w:rPr>
          <w:rFonts w:ascii="Comic Sans MS"/>
          <w:b/>
          <w:bCs/>
          <w:sz w:val="28"/>
          <w:szCs w:val="28"/>
        </w:rPr>
        <w:t xml:space="preserve"> and Responsibilities </w:t>
      </w:r>
    </w:p>
    <w:p w:rsidR="000264B2" w:rsidRDefault="000264B2">
      <w:pPr>
        <w:pStyle w:val="BodyA"/>
        <w:spacing w:after="0"/>
        <w:rPr>
          <w:rFonts w:ascii="Comic Sans MS" w:eastAsia="Comic Sans MS" w:hAnsi="Comic Sans MS" w:cs="Comic Sans MS"/>
          <w:sz w:val="20"/>
          <w:szCs w:val="20"/>
        </w:rPr>
      </w:pPr>
    </w:p>
    <w:p w:rsidR="000264B2" w:rsidRDefault="00FB0703">
      <w:pPr>
        <w:pStyle w:val="BodyA"/>
        <w:rPr>
          <w:rFonts w:ascii="Comic Sans MS" w:eastAsia="Comic Sans MS" w:hAnsi="Comic Sans MS" w:cs="Comic Sans MS"/>
          <w:sz w:val="20"/>
          <w:szCs w:val="20"/>
        </w:rPr>
      </w:pPr>
      <w:r>
        <w:rPr>
          <w:rFonts w:ascii="Comic Sans MS"/>
          <w:sz w:val="20"/>
          <w:szCs w:val="20"/>
        </w:rPr>
        <w:t xml:space="preserve">E-Safety is </w:t>
      </w:r>
      <w:proofErr w:type="spellStart"/>
      <w:r>
        <w:rPr>
          <w:rFonts w:ascii="Comic Sans MS"/>
          <w:sz w:val="20"/>
          <w:szCs w:val="20"/>
        </w:rPr>
        <w:t>recognised</w:t>
      </w:r>
      <w:proofErr w:type="spellEnd"/>
      <w:r>
        <w:rPr>
          <w:rFonts w:ascii="Comic Sans MS"/>
          <w:sz w:val="20"/>
          <w:szCs w:val="20"/>
        </w:rPr>
        <w:t xml:space="preserve"> as an essential aspect of strategic leadership in this school and the Head, with the support of Governors, aims to embed safe practices into the culture of the school.</w:t>
      </w:r>
      <w:r>
        <w:rPr>
          <w:rFonts w:hAnsi="Comic Sans MS"/>
          <w:sz w:val="20"/>
          <w:szCs w:val="20"/>
        </w:rPr>
        <w:t> </w:t>
      </w:r>
      <w:r>
        <w:rPr>
          <w:rFonts w:hAnsi="Comic Sans MS"/>
          <w:sz w:val="20"/>
          <w:szCs w:val="20"/>
        </w:rPr>
        <w:t xml:space="preserve"> </w:t>
      </w:r>
      <w:r>
        <w:rPr>
          <w:rFonts w:ascii="Comic Sans MS"/>
          <w:sz w:val="20"/>
          <w:szCs w:val="20"/>
        </w:rPr>
        <w:t xml:space="preserve">The </w:t>
      </w:r>
      <w:proofErr w:type="spellStart"/>
      <w:r>
        <w:rPr>
          <w:rFonts w:ascii="Comic Sans MS"/>
          <w:sz w:val="20"/>
          <w:szCs w:val="20"/>
        </w:rPr>
        <w:t>Headteacher</w:t>
      </w:r>
      <w:proofErr w:type="spellEnd"/>
      <w:r>
        <w:rPr>
          <w:rFonts w:ascii="Comic Sans MS"/>
          <w:sz w:val="20"/>
          <w:szCs w:val="20"/>
        </w:rPr>
        <w:t xml:space="preserve"> ensures that the Policy is implemented and compliance with the Policy monitored.</w:t>
      </w:r>
      <w:r>
        <w:rPr>
          <w:rFonts w:hAnsi="Comic Sans MS"/>
          <w:sz w:val="20"/>
          <w:szCs w:val="20"/>
        </w:rPr>
        <w:t> </w:t>
      </w:r>
      <w:r>
        <w:rPr>
          <w:rFonts w:hAnsi="Comic Sans MS"/>
          <w:sz w:val="20"/>
          <w:szCs w:val="20"/>
        </w:rPr>
        <w:t xml:space="preserve"> </w:t>
      </w:r>
      <w:r>
        <w:rPr>
          <w:rFonts w:ascii="Comic Sans MS"/>
          <w:sz w:val="20"/>
          <w:szCs w:val="20"/>
        </w:rPr>
        <w:t>The responsibility for e-Safety has been designated to the Senior Management Team</w:t>
      </w:r>
      <w:r w:rsidR="006C245C">
        <w:rPr>
          <w:rFonts w:ascii="Comic Sans MS"/>
          <w:sz w:val="20"/>
          <w:szCs w:val="20"/>
        </w:rPr>
        <w:t xml:space="preserve"> </w:t>
      </w:r>
      <w:r>
        <w:rPr>
          <w:rFonts w:ascii="Comic Sans MS"/>
          <w:sz w:val="20"/>
          <w:szCs w:val="20"/>
        </w:rPr>
        <w:t>(SMT)</w:t>
      </w:r>
      <w:r w:rsidR="006C245C">
        <w:rPr>
          <w:rFonts w:ascii="Comic Sans MS"/>
          <w:sz w:val="20"/>
          <w:szCs w:val="20"/>
        </w:rPr>
        <w:t xml:space="preserve"> and the Computing Coordinator</w:t>
      </w:r>
      <w:r>
        <w:rPr>
          <w:rFonts w:ascii="Comic Sans MS"/>
          <w:sz w:val="20"/>
          <w:szCs w:val="20"/>
        </w:rPr>
        <w:t>.</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The SMT ensures they keep up to date with e-Safety issues and guidance through liaison with the Local Authority e-Safety Officer and through </w:t>
      </w:r>
      <w:proofErr w:type="spellStart"/>
      <w:r>
        <w:rPr>
          <w:rFonts w:ascii="Comic Sans MS"/>
          <w:sz w:val="20"/>
          <w:szCs w:val="20"/>
        </w:rPr>
        <w:t>organisations</w:t>
      </w:r>
      <w:proofErr w:type="spellEnd"/>
      <w:r>
        <w:rPr>
          <w:rFonts w:ascii="Comic Sans MS"/>
          <w:sz w:val="20"/>
          <w:szCs w:val="20"/>
        </w:rPr>
        <w:t xml:space="preserve"> such as The Child Exploitation </w:t>
      </w:r>
      <w:r>
        <w:rPr>
          <w:rFonts w:ascii="Comic Sans MS"/>
          <w:sz w:val="20"/>
          <w:szCs w:val="20"/>
        </w:rPr>
        <w:lastRenderedPageBreak/>
        <w:t>and Online Protection (CEOP).</w:t>
      </w:r>
      <w:r>
        <w:rPr>
          <w:rFonts w:hAnsi="Comic Sans MS"/>
          <w:sz w:val="20"/>
          <w:szCs w:val="20"/>
        </w:rPr>
        <w:t> </w:t>
      </w:r>
      <w:r>
        <w:rPr>
          <w:rFonts w:hAnsi="Comic Sans MS"/>
          <w:sz w:val="20"/>
          <w:szCs w:val="20"/>
        </w:rPr>
        <w:t xml:space="preserve"> </w:t>
      </w:r>
      <w:r>
        <w:rPr>
          <w:rFonts w:ascii="Comic Sans MS"/>
          <w:sz w:val="20"/>
          <w:szCs w:val="20"/>
        </w:rPr>
        <w:t>Governors need to have an overview understanding of e-Safety issues and strategies at this school.</w:t>
      </w:r>
      <w:r>
        <w:rPr>
          <w:rFonts w:hAnsi="Comic Sans MS"/>
          <w:sz w:val="20"/>
          <w:szCs w:val="20"/>
        </w:rPr>
        <w:t> </w:t>
      </w:r>
      <w:r>
        <w:rPr>
          <w:rFonts w:hAnsi="Comic Sans MS"/>
          <w:sz w:val="20"/>
          <w:szCs w:val="20"/>
        </w:rPr>
        <w:t xml:space="preserve"> </w:t>
      </w:r>
      <w:r>
        <w:rPr>
          <w:rFonts w:ascii="Comic Sans MS"/>
          <w:sz w:val="20"/>
          <w:szCs w:val="20"/>
        </w:rPr>
        <w:t>We ensure our governors are aware of our local and natio</w:t>
      </w:r>
      <w:r>
        <w:rPr>
          <w:rFonts w:ascii="Comic Sans MS"/>
          <w:sz w:val="20"/>
          <w:szCs w:val="20"/>
        </w:rPr>
        <w:t>n</w:t>
      </w:r>
      <w:r>
        <w:rPr>
          <w:rFonts w:ascii="Comic Sans MS"/>
          <w:sz w:val="20"/>
          <w:szCs w:val="20"/>
        </w:rPr>
        <w:t>al guidance on e-Safety and are updated at least annually on policy developments.</w:t>
      </w:r>
      <w:r>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ascii="Comic Sans MS"/>
          <w:sz w:val="20"/>
          <w:szCs w:val="20"/>
        </w:rPr>
        <w:t xml:space="preserve">All teachers are responsible for promoting and supporting safe </w:t>
      </w:r>
      <w:proofErr w:type="spellStart"/>
      <w:r>
        <w:rPr>
          <w:rFonts w:ascii="Comic Sans MS"/>
          <w:sz w:val="20"/>
          <w:szCs w:val="20"/>
        </w:rPr>
        <w:t>behaviours</w:t>
      </w:r>
      <w:proofErr w:type="spellEnd"/>
      <w:r>
        <w:rPr>
          <w:rFonts w:ascii="Comic Sans MS"/>
          <w:sz w:val="20"/>
          <w:szCs w:val="20"/>
        </w:rPr>
        <w:t xml:space="preserve"> in their classrooms and following school e-Safety procedures. Central to this is fostering a </w:t>
      </w:r>
      <w:r>
        <w:rPr>
          <w:rFonts w:hAnsi="Comic Sans MS"/>
          <w:sz w:val="20"/>
          <w:szCs w:val="20"/>
        </w:rPr>
        <w:t>‘</w:t>
      </w:r>
      <w:r>
        <w:rPr>
          <w:rFonts w:ascii="Comic Sans MS"/>
          <w:sz w:val="20"/>
          <w:szCs w:val="20"/>
        </w:rPr>
        <w:t>No Blame</w:t>
      </w:r>
      <w:r>
        <w:rPr>
          <w:rFonts w:hAnsi="Comic Sans MS"/>
          <w:sz w:val="20"/>
          <w:szCs w:val="20"/>
        </w:rPr>
        <w:t>’</w:t>
      </w:r>
      <w:r>
        <w:rPr>
          <w:rFonts w:hAnsi="Comic Sans MS"/>
          <w:sz w:val="20"/>
          <w:szCs w:val="20"/>
        </w:rPr>
        <w:t xml:space="preserve"> </w:t>
      </w:r>
      <w:r>
        <w:rPr>
          <w:rFonts w:ascii="Comic Sans MS"/>
          <w:sz w:val="20"/>
          <w:szCs w:val="20"/>
        </w:rPr>
        <w:t>culture so pupils feel able to report any cyber-bullying, abuse or inappropriate materials wherever they encounter them.</w:t>
      </w:r>
      <w:r>
        <w:rPr>
          <w:rFonts w:hAnsi="Comic Sans MS"/>
          <w:sz w:val="20"/>
          <w:szCs w:val="20"/>
        </w:rPr>
        <w:t> </w:t>
      </w:r>
    </w:p>
    <w:p w:rsidR="000264B2" w:rsidRDefault="00FB0703">
      <w:pPr>
        <w:pStyle w:val="BodyA"/>
        <w:rPr>
          <w:rFonts w:ascii="Comic Sans MS" w:eastAsia="Comic Sans MS" w:hAnsi="Comic Sans MS" w:cs="Comic Sans MS"/>
          <w:sz w:val="20"/>
          <w:szCs w:val="20"/>
        </w:rPr>
      </w:pPr>
      <w:r>
        <w:rPr>
          <w:rFonts w:ascii="Comic Sans MS"/>
          <w:sz w:val="20"/>
          <w:szCs w:val="20"/>
        </w:rPr>
        <w:t>All staff should be familiar with the schools</w:t>
      </w:r>
      <w:r>
        <w:rPr>
          <w:rFonts w:hAnsi="Comic Sans MS"/>
          <w:sz w:val="20"/>
          <w:szCs w:val="20"/>
        </w:rPr>
        <w:t>’</w:t>
      </w:r>
      <w:r>
        <w:rPr>
          <w:rFonts w:hAnsi="Comic Sans MS"/>
          <w:sz w:val="20"/>
          <w:szCs w:val="20"/>
        </w:rPr>
        <w:t xml:space="preserve"> </w:t>
      </w:r>
      <w:r>
        <w:rPr>
          <w:rFonts w:ascii="Comic Sans MS"/>
          <w:sz w:val="20"/>
          <w:szCs w:val="20"/>
        </w:rPr>
        <w:t>Policy including:</w:t>
      </w:r>
      <w:r>
        <w:rPr>
          <w:rFonts w:hAnsi="Comic Sans MS"/>
          <w:sz w:val="20"/>
          <w:szCs w:val="20"/>
        </w:rPr>
        <w:t> </w:t>
      </w:r>
    </w:p>
    <w:p w:rsidR="000264B2" w:rsidRDefault="00FB0703" w:rsidP="00FB0703">
      <w:pPr>
        <w:pStyle w:val="BodyA"/>
        <w:numPr>
          <w:ilvl w:val="0"/>
          <w:numId w:val="2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use of e-mail; </w:t>
      </w:r>
    </w:p>
    <w:p w:rsidR="000264B2" w:rsidRDefault="00FB0703" w:rsidP="00FB0703">
      <w:pPr>
        <w:pStyle w:val="BodyA"/>
        <w:numPr>
          <w:ilvl w:val="0"/>
          <w:numId w:val="2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use of Internet including use of internet-based communication services, such as instant messaging and social network; </w:t>
      </w:r>
    </w:p>
    <w:p w:rsidR="000264B2" w:rsidRDefault="00FB0703" w:rsidP="00FB0703">
      <w:pPr>
        <w:pStyle w:val="BodyA"/>
        <w:numPr>
          <w:ilvl w:val="0"/>
          <w:numId w:val="2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Safe use of school network, equipment and data; </w:t>
      </w:r>
    </w:p>
    <w:p w:rsidR="000264B2" w:rsidRDefault="00FB0703" w:rsidP="00FB0703">
      <w:pPr>
        <w:pStyle w:val="BodyA"/>
        <w:numPr>
          <w:ilvl w:val="0"/>
          <w:numId w:val="2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Safe use of digital images and digital technologies, such as mobile phones, iPads and di</w:t>
      </w:r>
      <w:r>
        <w:rPr>
          <w:rFonts w:ascii="Comic Sans MS"/>
          <w:sz w:val="20"/>
          <w:szCs w:val="20"/>
        </w:rPr>
        <w:t>g</w:t>
      </w:r>
      <w:r>
        <w:rPr>
          <w:rFonts w:ascii="Comic Sans MS"/>
          <w:sz w:val="20"/>
          <w:szCs w:val="20"/>
        </w:rPr>
        <w:t xml:space="preserve">ital cameras; </w:t>
      </w:r>
    </w:p>
    <w:p w:rsidR="000264B2" w:rsidRDefault="00FB0703" w:rsidP="00FB0703">
      <w:pPr>
        <w:pStyle w:val="BodyA"/>
        <w:numPr>
          <w:ilvl w:val="0"/>
          <w:numId w:val="2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publication of pupil information/photographs and use of website; </w:t>
      </w:r>
    </w:p>
    <w:p w:rsidR="000264B2" w:rsidRDefault="00FB0703" w:rsidP="00FB0703">
      <w:pPr>
        <w:pStyle w:val="BodyA"/>
        <w:numPr>
          <w:ilvl w:val="0"/>
          <w:numId w:val="30"/>
        </w:numPr>
        <w:tabs>
          <w:tab w:val="clear" w:pos="720"/>
          <w:tab w:val="num" w:pos="756"/>
        </w:tabs>
        <w:spacing w:after="0" w:line="240" w:lineRule="auto"/>
        <w:ind w:left="756" w:hanging="396"/>
        <w:rPr>
          <w:rFonts w:ascii="Comic Sans MS" w:eastAsia="Comic Sans MS" w:hAnsi="Comic Sans MS" w:cs="Comic Sans MS"/>
        </w:rPr>
      </w:pPr>
      <w:proofErr w:type="spellStart"/>
      <w:r>
        <w:rPr>
          <w:rFonts w:ascii="Comic Sans MS"/>
          <w:sz w:val="20"/>
          <w:szCs w:val="20"/>
        </w:rPr>
        <w:t>eBullying</w:t>
      </w:r>
      <w:proofErr w:type="spellEnd"/>
      <w:r>
        <w:rPr>
          <w:rFonts w:ascii="Comic Sans MS"/>
          <w:sz w:val="20"/>
          <w:szCs w:val="20"/>
        </w:rPr>
        <w:t xml:space="preserve"> / Cyberbullying procedures; </w:t>
      </w:r>
    </w:p>
    <w:p w:rsidR="000264B2" w:rsidRDefault="00FB0703" w:rsidP="00FB0703">
      <w:pPr>
        <w:pStyle w:val="BodyA"/>
        <w:numPr>
          <w:ilvl w:val="0"/>
          <w:numId w:val="31"/>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their role in providing e-Safety education for pupils; </w:t>
      </w:r>
    </w:p>
    <w:p w:rsidR="000264B2" w:rsidRDefault="00FB0703">
      <w:pPr>
        <w:pStyle w:val="BodyA"/>
        <w:spacing w:after="0"/>
        <w:rPr>
          <w:rFonts w:ascii="Comic Sans MS" w:eastAsia="Comic Sans MS" w:hAnsi="Comic Sans MS" w:cs="Comic Sans MS"/>
          <w:sz w:val="20"/>
          <w:szCs w:val="20"/>
        </w:rPr>
      </w:pPr>
      <w:r>
        <w:rPr>
          <w:rFonts w:hAnsi="Comic Sans MS"/>
          <w:sz w:val="20"/>
          <w:szCs w:val="20"/>
        </w:rPr>
        <w:t> </w:t>
      </w:r>
    </w:p>
    <w:p w:rsidR="000264B2" w:rsidRDefault="00FB0703">
      <w:pPr>
        <w:pStyle w:val="BodyA"/>
        <w:spacing w:after="0"/>
        <w:rPr>
          <w:rFonts w:ascii="Comic Sans MS" w:eastAsia="Comic Sans MS" w:hAnsi="Comic Sans MS" w:cs="Comic Sans MS"/>
          <w:sz w:val="20"/>
          <w:szCs w:val="20"/>
        </w:rPr>
      </w:pPr>
      <w:proofErr w:type="gramStart"/>
      <w:r>
        <w:rPr>
          <w:rFonts w:ascii="Comic Sans MS"/>
          <w:sz w:val="20"/>
          <w:szCs w:val="20"/>
        </w:rPr>
        <w:t>Staff are</w:t>
      </w:r>
      <w:proofErr w:type="gramEnd"/>
      <w:r>
        <w:rPr>
          <w:rFonts w:ascii="Comic Sans MS"/>
          <w:sz w:val="20"/>
          <w:szCs w:val="20"/>
        </w:rPr>
        <w:t xml:space="preserve"> reminded/updated about e-Safety matters at least once a year during a staff mee</w:t>
      </w:r>
      <w:r>
        <w:rPr>
          <w:rFonts w:ascii="Comic Sans MS"/>
          <w:sz w:val="20"/>
          <w:szCs w:val="20"/>
        </w:rPr>
        <w:t>t</w:t>
      </w:r>
      <w:r>
        <w:rPr>
          <w:rFonts w:ascii="Comic Sans MS"/>
          <w:sz w:val="20"/>
          <w:szCs w:val="20"/>
        </w:rPr>
        <w:t>ing.</w:t>
      </w:r>
      <w:r>
        <w:rPr>
          <w:rFonts w:hAnsi="Comic Sans MS"/>
          <w:sz w:val="20"/>
          <w:szCs w:val="20"/>
        </w:rPr>
        <w:t> </w:t>
      </w:r>
    </w:p>
    <w:p w:rsidR="000264B2" w:rsidRDefault="00FB0703">
      <w:pPr>
        <w:pStyle w:val="BodyA"/>
        <w:spacing w:after="0" w:line="240" w:lineRule="auto"/>
        <w:ind w:left="360"/>
        <w:rPr>
          <w:rFonts w:ascii="Comic Sans MS" w:eastAsia="Comic Sans MS" w:hAnsi="Comic Sans MS" w:cs="Comic Sans MS"/>
          <w:sz w:val="20"/>
          <w:szCs w:val="20"/>
        </w:rPr>
      </w:pPr>
      <w:r>
        <w:rPr>
          <w:rFonts w:ascii="Comic Sans MS"/>
          <w:sz w:val="20"/>
          <w:szCs w:val="20"/>
        </w:rPr>
        <w:t xml:space="preserve"> </w:t>
      </w:r>
    </w:p>
    <w:p w:rsidR="000264B2" w:rsidRDefault="00FB0703">
      <w:pPr>
        <w:pStyle w:val="Default"/>
        <w:rPr>
          <w:rFonts w:ascii="Comic Sans MS" w:eastAsia="Comic Sans MS" w:hAnsi="Comic Sans MS" w:cs="Comic Sans MS"/>
          <w:b/>
          <w:bCs/>
          <w:sz w:val="28"/>
          <w:szCs w:val="28"/>
        </w:rPr>
      </w:pPr>
      <w:proofErr w:type="gramStart"/>
      <w:r>
        <w:rPr>
          <w:rFonts w:ascii="Comic Sans MS"/>
          <w:b/>
          <w:bCs/>
          <w:sz w:val="28"/>
          <w:szCs w:val="28"/>
        </w:rPr>
        <w:t>4.Teaching</w:t>
      </w:r>
      <w:proofErr w:type="gramEnd"/>
      <w:r>
        <w:rPr>
          <w:rFonts w:ascii="Comic Sans MS"/>
          <w:b/>
          <w:bCs/>
          <w:sz w:val="28"/>
          <w:szCs w:val="28"/>
        </w:rPr>
        <w:t xml:space="preserve"> and learning</w:t>
      </w:r>
    </w:p>
    <w:p w:rsidR="000264B2" w:rsidRDefault="00FB0703">
      <w:pPr>
        <w:pStyle w:val="Default"/>
        <w:rPr>
          <w:rFonts w:ascii="Comic Sans MS" w:eastAsia="Comic Sans MS" w:hAnsi="Comic Sans MS" w:cs="Comic Sans MS"/>
          <w:sz w:val="20"/>
          <w:szCs w:val="20"/>
        </w:rPr>
      </w:pPr>
      <w:r>
        <w:rPr>
          <w:rFonts w:ascii="Comic Sans MS"/>
          <w:b/>
          <w:bCs/>
          <w:sz w:val="20"/>
          <w:szCs w:val="20"/>
        </w:rPr>
        <w:t xml:space="preserve">Why the Internet and digital communications are important </w:t>
      </w:r>
    </w:p>
    <w:p w:rsidR="000264B2" w:rsidRDefault="00FB0703" w:rsidP="00FB0703">
      <w:pPr>
        <w:pStyle w:val="Default"/>
        <w:numPr>
          <w:ilvl w:val="0"/>
          <w:numId w:val="32"/>
        </w:numPr>
        <w:tabs>
          <w:tab w:val="clear" w:pos="720"/>
          <w:tab w:val="num" w:pos="792"/>
        </w:tabs>
        <w:ind w:left="792" w:hanging="432"/>
        <w:rPr>
          <w:rFonts w:ascii="Comic Sans MS" w:eastAsia="Comic Sans MS" w:hAnsi="Comic Sans MS" w:cs="Comic Sans MS"/>
        </w:rPr>
      </w:pPr>
      <w:r>
        <w:rPr>
          <w:rFonts w:ascii="Comic Sans MS"/>
          <w:sz w:val="20"/>
          <w:szCs w:val="20"/>
        </w:rPr>
        <w:t>As a school, the Internet is an essential element in 21st century life for education, business and social interaction. The school has a duty to provide pupils with quality I</w:t>
      </w:r>
      <w:r>
        <w:rPr>
          <w:rFonts w:ascii="Comic Sans MS"/>
          <w:sz w:val="20"/>
          <w:szCs w:val="20"/>
        </w:rPr>
        <w:t>n</w:t>
      </w:r>
      <w:r>
        <w:rPr>
          <w:rFonts w:ascii="Comic Sans MS"/>
          <w:sz w:val="20"/>
          <w:szCs w:val="20"/>
        </w:rPr>
        <w:t xml:space="preserve">ternet access as part of their learning experience. </w:t>
      </w:r>
    </w:p>
    <w:p w:rsidR="000264B2" w:rsidRDefault="00FB0703" w:rsidP="00FB0703">
      <w:pPr>
        <w:pStyle w:val="Default"/>
        <w:numPr>
          <w:ilvl w:val="0"/>
          <w:numId w:val="33"/>
        </w:numPr>
        <w:tabs>
          <w:tab w:val="clear" w:pos="720"/>
          <w:tab w:val="num" w:pos="792"/>
        </w:tabs>
        <w:ind w:left="792" w:hanging="432"/>
        <w:rPr>
          <w:rFonts w:ascii="Comic Sans MS" w:eastAsia="Comic Sans MS" w:hAnsi="Comic Sans MS" w:cs="Comic Sans MS"/>
        </w:rPr>
      </w:pPr>
      <w:r>
        <w:rPr>
          <w:rFonts w:ascii="Comic Sans MS"/>
          <w:sz w:val="20"/>
          <w:szCs w:val="20"/>
        </w:rPr>
        <w:t xml:space="preserve">Internet use is a part of the statutory curriculum and a necessary tool for staff and pupils. </w:t>
      </w:r>
    </w:p>
    <w:p w:rsidR="000264B2" w:rsidRDefault="00FB0703">
      <w:pPr>
        <w:pStyle w:val="Default"/>
        <w:rPr>
          <w:rFonts w:ascii="Comic Sans MS" w:eastAsia="Comic Sans MS" w:hAnsi="Comic Sans MS" w:cs="Comic Sans MS"/>
          <w:sz w:val="20"/>
          <w:szCs w:val="20"/>
        </w:rPr>
      </w:pPr>
      <w:r>
        <w:rPr>
          <w:rFonts w:ascii="Comic Sans MS"/>
          <w:b/>
          <w:bCs/>
          <w:sz w:val="20"/>
          <w:szCs w:val="20"/>
        </w:rPr>
        <w:t xml:space="preserve">Internet use will enhance learning </w:t>
      </w:r>
    </w:p>
    <w:p w:rsidR="000264B2" w:rsidRDefault="00FB0703" w:rsidP="00FB0703">
      <w:pPr>
        <w:pStyle w:val="Default"/>
        <w:numPr>
          <w:ilvl w:val="0"/>
          <w:numId w:val="34"/>
        </w:numPr>
        <w:tabs>
          <w:tab w:val="clear" w:pos="720"/>
          <w:tab w:val="num" w:pos="792"/>
        </w:tabs>
        <w:ind w:left="792" w:hanging="432"/>
        <w:rPr>
          <w:rFonts w:ascii="Comic Sans MS" w:eastAsia="Comic Sans MS" w:hAnsi="Comic Sans MS" w:cs="Comic Sans MS"/>
        </w:rPr>
      </w:pPr>
      <w:r>
        <w:rPr>
          <w:rFonts w:ascii="Comic Sans MS"/>
          <w:sz w:val="20"/>
          <w:szCs w:val="20"/>
        </w:rPr>
        <w:t>The school Internet access will be designed expressly for pupil use and will include fi</w:t>
      </w:r>
      <w:r>
        <w:rPr>
          <w:rFonts w:ascii="Comic Sans MS"/>
          <w:sz w:val="20"/>
          <w:szCs w:val="20"/>
        </w:rPr>
        <w:t>l</w:t>
      </w:r>
      <w:r>
        <w:rPr>
          <w:rFonts w:ascii="Comic Sans MS"/>
          <w:sz w:val="20"/>
          <w:szCs w:val="20"/>
        </w:rPr>
        <w:t xml:space="preserve">tering appropriate to the age of pupils. </w:t>
      </w:r>
    </w:p>
    <w:p w:rsidR="000264B2" w:rsidRDefault="00FB0703" w:rsidP="00FB0703">
      <w:pPr>
        <w:pStyle w:val="Default"/>
        <w:numPr>
          <w:ilvl w:val="0"/>
          <w:numId w:val="35"/>
        </w:numPr>
        <w:tabs>
          <w:tab w:val="clear" w:pos="720"/>
          <w:tab w:val="num" w:pos="792"/>
        </w:tabs>
        <w:ind w:left="792" w:hanging="432"/>
        <w:rPr>
          <w:rFonts w:ascii="Comic Sans MS" w:eastAsia="Comic Sans MS" w:hAnsi="Comic Sans MS" w:cs="Comic Sans MS"/>
        </w:rPr>
      </w:pPr>
      <w:r>
        <w:rPr>
          <w:rFonts w:ascii="Comic Sans MS"/>
          <w:sz w:val="20"/>
          <w:szCs w:val="20"/>
        </w:rPr>
        <w:t>Pupils will be taught what Internet use is acceptable and what is not and given clear o</w:t>
      </w:r>
      <w:r>
        <w:rPr>
          <w:rFonts w:ascii="Comic Sans MS"/>
          <w:sz w:val="20"/>
          <w:szCs w:val="20"/>
        </w:rPr>
        <w:t>b</w:t>
      </w:r>
      <w:r>
        <w:rPr>
          <w:rFonts w:ascii="Comic Sans MS"/>
          <w:sz w:val="20"/>
          <w:szCs w:val="20"/>
        </w:rPr>
        <w:t xml:space="preserve">jectives for Internet use. </w:t>
      </w:r>
    </w:p>
    <w:p w:rsidR="000264B2" w:rsidRDefault="00FB0703" w:rsidP="00FB0703">
      <w:pPr>
        <w:pStyle w:val="Default"/>
        <w:numPr>
          <w:ilvl w:val="0"/>
          <w:numId w:val="36"/>
        </w:numPr>
        <w:tabs>
          <w:tab w:val="clear" w:pos="720"/>
          <w:tab w:val="num" w:pos="792"/>
        </w:tabs>
        <w:ind w:left="792" w:hanging="432"/>
        <w:rPr>
          <w:rFonts w:ascii="Comic Sans MS" w:eastAsia="Comic Sans MS" w:hAnsi="Comic Sans MS" w:cs="Comic Sans MS"/>
        </w:rPr>
      </w:pPr>
      <w:r>
        <w:rPr>
          <w:rFonts w:ascii="Comic Sans MS"/>
          <w:sz w:val="20"/>
          <w:szCs w:val="20"/>
        </w:rPr>
        <w:t>Pupils will be educated in the effective use of the Internet in research, including the skills of knowledge location, retrieval and evaluation.</w:t>
      </w:r>
    </w:p>
    <w:p w:rsidR="000264B2" w:rsidRDefault="00FB0703" w:rsidP="00FB0703">
      <w:pPr>
        <w:pStyle w:val="Default"/>
        <w:numPr>
          <w:ilvl w:val="0"/>
          <w:numId w:val="37"/>
        </w:numPr>
        <w:tabs>
          <w:tab w:val="clear" w:pos="720"/>
          <w:tab w:val="num" w:pos="792"/>
        </w:tabs>
        <w:ind w:left="792" w:hanging="432"/>
        <w:rPr>
          <w:rFonts w:ascii="Comic Sans MS" w:eastAsia="Comic Sans MS" w:hAnsi="Comic Sans MS" w:cs="Comic Sans MS"/>
        </w:rPr>
      </w:pPr>
      <w:r>
        <w:rPr>
          <w:rFonts w:ascii="Comic Sans MS"/>
          <w:sz w:val="20"/>
          <w:szCs w:val="20"/>
        </w:rPr>
        <w:t>Pupils will be shown how to publish and present information to a wider audience in an a</w:t>
      </w:r>
      <w:r>
        <w:rPr>
          <w:rFonts w:ascii="Comic Sans MS"/>
          <w:sz w:val="20"/>
          <w:szCs w:val="20"/>
        </w:rPr>
        <w:t>p</w:t>
      </w:r>
      <w:r>
        <w:rPr>
          <w:rFonts w:ascii="Comic Sans MS"/>
          <w:sz w:val="20"/>
          <w:szCs w:val="20"/>
        </w:rPr>
        <w:t>propriate way.</w:t>
      </w:r>
    </w:p>
    <w:p w:rsidR="000264B2" w:rsidRDefault="00FB0703" w:rsidP="00FB0703">
      <w:pPr>
        <w:pStyle w:val="Default"/>
        <w:numPr>
          <w:ilvl w:val="0"/>
          <w:numId w:val="38"/>
        </w:numPr>
        <w:tabs>
          <w:tab w:val="clear" w:pos="720"/>
          <w:tab w:val="num" w:pos="792"/>
        </w:tabs>
        <w:ind w:left="792" w:hanging="432"/>
        <w:rPr>
          <w:rFonts w:ascii="Comic Sans MS" w:eastAsia="Comic Sans MS" w:hAnsi="Comic Sans MS" w:cs="Comic Sans MS"/>
        </w:rPr>
      </w:pPr>
      <w:r>
        <w:rPr>
          <w:rFonts w:ascii="Comic Sans MS"/>
          <w:sz w:val="20"/>
          <w:szCs w:val="20"/>
        </w:rPr>
        <w:t xml:space="preserve">Pupils will be taught now to program and debug programs for a rage of purposes both in the virtual and particularly in Key Stage 1, in the real-world.  In Key Stage 2, this real world programming will use Scratch to program electronic devices, such as Raspberry Pi. </w:t>
      </w:r>
    </w:p>
    <w:p w:rsidR="000264B2" w:rsidRDefault="00FB0703">
      <w:pPr>
        <w:pStyle w:val="Default"/>
        <w:rPr>
          <w:rFonts w:ascii="Comic Sans MS" w:eastAsia="Comic Sans MS" w:hAnsi="Comic Sans MS" w:cs="Comic Sans MS"/>
          <w:sz w:val="20"/>
          <w:szCs w:val="20"/>
        </w:rPr>
      </w:pPr>
      <w:r>
        <w:rPr>
          <w:rFonts w:ascii="Comic Sans MS"/>
          <w:b/>
          <w:bCs/>
          <w:sz w:val="20"/>
          <w:szCs w:val="20"/>
        </w:rPr>
        <w:t xml:space="preserve">Pupils will be taught how to evaluate Internet content </w:t>
      </w:r>
    </w:p>
    <w:p w:rsidR="000264B2" w:rsidRDefault="00FB0703" w:rsidP="00FB0703">
      <w:pPr>
        <w:pStyle w:val="Default"/>
        <w:numPr>
          <w:ilvl w:val="0"/>
          <w:numId w:val="39"/>
        </w:numPr>
        <w:tabs>
          <w:tab w:val="clear" w:pos="720"/>
          <w:tab w:val="num" w:pos="792"/>
        </w:tabs>
        <w:ind w:left="792" w:hanging="432"/>
        <w:rPr>
          <w:rFonts w:ascii="Comic Sans MS" w:eastAsia="Comic Sans MS" w:hAnsi="Comic Sans MS" w:cs="Comic Sans MS"/>
        </w:rPr>
      </w:pPr>
      <w:r>
        <w:rPr>
          <w:rFonts w:ascii="Comic Sans MS"/>
          <w:sz w:val="20"/>
          <w:szCs w:val="20"/>
        </w:rPr>
        <w:t xml:space="preserve">The school will ensure that the use of Internet derived materials by staff and pupils complies with copyright law. </w:t>
      </w:r>
    </w:p>
    <w:p w:rsidR="000264B2" w:rsidRDefault="00FB0703" w:rsidP="00FB0703">
      <w:pPr>
        <w:pStyle w:val="Default"/>
        <w:numPr>
          <w:ilvl w:val="0"/>
          <w:numId w:val="40"/>
        </w:numPr>
        <w:tabs>
          <w:tab w:val="clear" w:pos="720"/>
          <w:tab w:val="num" w:pos="792"/>
        </w:tabs>
        <w:ind w:left="792" w:hanging="432"/>
        <w:rPr>
          <w:rFonts w:ascii="Comic Sans MS" w:eastAsia="Comic Sans MS" w:hAnsi="Comic Sans MS" w:cs="Comic Sans MS"/>
        </w:rPr>
      </w:pPr>
      <w:r>
        <w:rPr>
          <w:rFonts w:ascii="Comic Sans MS"/>
          <w:sz w:val="20"/>
          <w:szCs w:val="20"/>
        </w:rPr>
        <w:t xml:space="preserve">Pupils will be taught the importance of cross-checking information before accepting its accuracy. </w:t>
      </w:r>
    </w:p>
    <w:p w:rsidR="000264B2" w:rsidRDefault="00FB0703" w:rsidP="00FB0703">
      <w:pPr>
        <w:pStyle w:val="Default"/>
        <w:numPr>
          <w:ilvl w:val="0"/>
          <w:numId w:val="41"/>
        </w:numPr>
        <w:tabs>
          <w:tab w:val="clear" w:pos="720"/>
          <w:tab w:val="num" w:pos="792"/>
        </w:tabs>
        <w:ind w:left="792" w:hanging="432"/>
        <w:rPr>
          <w:rFonts w:ascii="Comic Sans MS" w:eastAsia="Comic Sans MS" w:hAnsi="Comic Sans MS" w:cs="Comic Sans MS"/>
        </w:rPr>
      </w:pPr>
      <w:r>
        <w:rPr>
          <w:rFonts w:ascii="Comic Sans MS"/>
          <w:sz w:val="20"/>
          <w:szCs w:val="20"/>
        </w:rPr>
        <w:t>Pupils will be taught how to report unpleasant Internet content.</w:t>
      </w:r>
    </w:p>
    <w:p w:rsidR="000264B2" w:rsidRDefault="000264B2">
      <w:pPr>
        <w:pStyle w:val="ListParagraph"/>
        <w:rPr>
          <w:rFonts w:ascii="Comic Sans MS" w:eastAsia="Comic Sans MS" w:hAnsi="Comic Sans MS" w:cs="Comic Sans MS"/>
          <w:b/>
          <w:bCs/>
          <w:sz w:val="20"/>
          <w:szCs w:val="20"/>
        </w:rPr>
      </w:pPr>
    </w:p>
    <w:p w:rsidR="000264B2" w:rsidRDefault="00FB0703">
      <w:pPr>
        <w:pStyle w:val="Default"/>
        <w:rPr>
          <w:rFonts w:ascii="Comic Sans MS" w:eastAsia="Comic Sans MS" w:hAnsi="Comic Sans MS" w:cs="Comic Sans MS"/>
          <w:sz w:val="28"/>
          <w:szCs w:val="28"/>
        </w:rPr>
      </w:pPr>
      <w:r>
        <w:rPr>
          <w:rFonts w:ascii="Comic Sans MS"/>
          <w:b/>
          <w:bCs/>
          <w:sz w:val="28"/>
          <w:szCs w:val="28"/>
        </w:rPr>
        <w:t>5.</w:t>
      </w:r>
      <w:r w:rsidR="006C245C">
        <w:rPr>
          <w:rFonts w:ascii="Comic Sans MS"/>
          <w:b/>
          <w:bCs/>
          <w:sz w:val="28"/>
          <w:szCs w:val="28"/>
        </w:rPr>
        <w:t xml:space="preserve"> </w:t>
      </w:r>
      <w:r>
        <w:rPr>
          <w:rFonts w:ascii="Comic Sans MS"/>
          <w:b/>
          <w:bCs/>
          <w:sz w:val="28"/>
          <w:szCs w:val="28"/>
        </w:rPr>
        <w:t xml:space="preserve">Managing Internet Access </w:t>
      </w:r>
    </w:p>
    <w:p w:rsidR="000264B2" w:rsidRDefault="00FB0703">
      <w:pPr>
        <w:pStyle w:val="Default"/>
        <w:rPr>
          <w:rFonts w:ascii="Comic Sans MS" w:eastAsia="Comic Sans MS" w:hAnsi="Comic Sans MS" w:cs="Comic Sans MS"/>
          <w:sz w:val="20"/>
          <w:szCs w:val="20"/>
        </w:rPr>
      </w:pPr>
      <w:r>
        <w:rPr>
          <w:rFonts w:ascii="Comic Sans MS"/>
          <w:b/>
          <w:bCs/>
          <w:sz w:val="20"/>
          <w:szCs w:val="20"/>
        </w:rPr>
        <w:t xml:space="preserve">Information system security </w:t>
      </w:r>
    </w:p>
    <w:p w:rsidR="000264B2" w:rsidRDefault="00FB0703" w:rsidP="00FB0703">
      <w:pPr>
        <w:pStyle w:val="Default"/>
        <w:numPr>
          <w:ilvl w:val="0"/>
          <w:numId w:val="42"/>
        </w:numPr>
        <w:tabs>
          <w:tab w:val="clear" w:pos="720"/>
          <w:tab w:val="num" w:pos="792"/>
        </w:tabs>
        <w:ind w:left="792" w:hanging="432"/>
        <w:rPr>
          <w:rFonts w:ascii="Comic Sans MS" w:eastAsia="Comic Sans MS" w:hAnsi="Comic Sans MS" w:cs="Comic Sans MS"/>
        </w:rPr>
      </w:pPr>
      <w:r>
        <w:rPr>
          <w:rFonts w:ascii="Comic Sans MS"/>
          <w:sz w:val="20"/>
          <w:szCs w:val="20"/>
        </w:rPr>
        <w:t xml:space="preserve">School ICT systems security will be reviewed regularly. </w:t>
      </w:r>
    </w:p>
    <w:p w:rsidR="000264B2" w:rsidRDefault="00FB0703" w:rsidP="00FB0703">
      <w:pPr>
        <w:pStyle w:val="Default"/>
        <w:numPr>
          <w:ilvl w:val="0"/>
          <w:numId w:val="43"/>
        </w:numPr>
        <w:tabs>
          <w:tab w:val="clear" w:pos="720"/>
          <w:tab w:val="num" w:pos="792"/>
        </w:tabs>
        <w:ind w:left="792" w:hanging="432"/>
        <w:rPr>
          <w:rFonts w:ascii="Comic Sans MS" w:eastAsia="Comic Sans MS" w:hAnsi="Comic Sans MS" w:cs="Comic Sans MS"/>
        </w:rPr>
      </w:pPr>
      <w:r>
        <w:rPr>
          <w:rFonts w:ascii="Comic Sans MS"/>
          <w:sz w:val="20"/>
          <w:szCs w:val="20"/>
        </w:rPr>
        <w:t xml:space="preserve">Virus protection will be updated regularly. </w:t>
      </w:r>
    </w:p>
    <w:p w:rsidR="000264B2" w:rsidRDefault="00FB0703" w:rsidP="00FB0703">
      <w:pPr>
        <w:pStyle w:val="Default"/>
        <w:numPr>
          <w:ilvl w:val="0"/>
          <w:numId w:val="44"/>
        </w:numPr>
        <w:tabs>
          <w:tab w:val="clear" w:pos="720"/>
          <w:tab w:val="num" w:pos="792"/>
        </w:tabs>
        <w:ind w:left="792" w:hanging="432"/>
        <w:rPr>
          <w:rFonts w:ascii="Comic Sans MS" w:eastAsia="Comic Sans MS" w:hAnsi="Comic Sans MS" w:cs="Comic Sans MS"/>
        </w:rPr>
      </w:pPr>
      <w:r>
        <w:rPr>
          <w:rFonts w:ascii="Comic Sans MS"/>
          <w:sz w:val="20"/>
          <w:szCs w:val="20"/>
        </w:rPr>
        <w:t xml:space="preserve">Security strategies will be discussed with the Local Authority. </w:t>
      </w:r>
    </w:p>
    <w:p w:rsidR="000264B2" w:rsidRDefault="00FB0703">
      <w:pPr>
        <w:pStyle w:val="Default"/>
        <w:rPr>
          <w:rFonts w:ascii="Comic Sans MS" w:eastAsia="Comic Sans MS" w:hAnsi="Comic Sans MS" w:cs="Comic Sans MS"/>
          <w:sz w:val="20"/>
          <w:szCs w:val="20"/>
        </w:rPr>
      </w:pPr>
      <w:r w:rsidRPr="006C245C">
        <w:rPr>
          <w:rFonts w:ascii="Comic Sans MS"/>
          <w:b/>
          <w:sz w:val="20"/>
          <w:szCs w:val="20"/>
        </w:rPr>
        <w:t>E</w:t>
      </w:r>
      <w:r>
        <w:rPr>
          <w:rFonts w:ascii="Comic Sans MS"/>
          <w:b/>
          <w:bCs/>
          <w:sz w:val="20"/>
          <w:szCs w:val="20"/>
        </w:rPr>
        <w:t xml:space="preserve">-mail </w:t>
      </w:r>
    </w:p>
    <w:p w:rsidR="000264B2" w:rsidRDefault="00FB0703" w:rsidP="00FB0703">
      <w:pPr>
        <w:pStyle w:val="Default"/>
        <w:numPr>
          <w:ilvl w:val="0"/>
          <w:numId w:val="45"/>
        </w:numPr>
        <w:tabs>
          <w:tab w:val="clear" w:pos="720"/>
          <w:tab w:val="num" w:pos="792"/>
        </w:tabs>
        <w:ind w:left="792" w:hanging="432"/>
        <w:rPr>
          <w:rFonts w:ascii="Comic Sans MS" w:eastAsia="Comic Sans MS" w:hAnsi="Comic Sans MS" w:cs="Comic Sans MS"/>
        </w:rPr>
      </w:pPr>
      <w:r>
        <w:rPr>
          <w:rFonts w:ascii="Comic Sans MS"/>
          <w:sz w:val="20"/>
          <w:szCs w:val="20"/>
        </w:rPr>
        <w:t xml:space="preserve">Pupils may only use their school email accounts within school and within lessons. </w:t>
      </w:r>
    </w:p>
    <w:p w:rsidR="000264B2" w:rsidRDefault="00FB0703" w:rsidP="00FB0703">
      <w:pPr>
        <w:pStyle w:val="Default"/>
        <w:numPr>
          <w:ilvl w:val="0"/>
          <w:numId w:val="46"/>
        </w:numPr>
        <w:tabs>
          <w:tab w:val="clear" w:pos="720"/>
          <w:tab w:val="num" w:pos="792"/>
        </w:tabs>
        <w:ind w:left="792" w:hanging="432"/>
        <w:rPr>
          <w:rFonts w:ascii="Comic Sans MS" w:eastAsia="Comic Sans MS" w:hAnsi="Comic Sans MS" w:cs="Comic Sans MS"/>
        </w:rPr>
      </w:pPr>
      <w:r>
        <w:rPr>
          <w:rFonts w:ascii="Comic Sans MS"/>
          <w:sz w:val="20"/>
          <w:szCs w:val="20"/>
        </w:rPr>
        <w:t xml:space="preserve">Pupils must immediately tell a teacher if they receive offensive e-mail to their school account.  If </w:t>
      </w:r>
      <w:proofErr w:type="gramStart"/>
      <w:r>
        <w:rPr>
          <w:rFonts w:ascii="Comic Sans MS"/>
          <w:sz w:val="20"/>
          <w:szCs w:val="20"/>
        </w:rPr>
        <w:t>staff become</w:t>
      </w:r>
      <w:proofErr w:type="gramEnd"/>
      <w:r>
        <w:rPr>
          <w:rFonts w:ascii="Comic Sans MS"/>
          <w:sz w:val="20"/>
          <w:szCs w:val="20"/>
        </w:rPr>
        <w:t xml:space="preserve"> aware of such material being sent to pupils outside of school, through other accounts they might have privately, they will immediately inform school staff. </w:t>
      </w:r>
    </w:p>
    <w:p w:rsidR="000264B2" w:rsidRDefault="00FB0703" w:rsidP="00FB0703">
      <w:pPr>
        <w:pStyle w:val="Default"/>
        <w:numPr>
          <w:ilvl w:val="0"/>
          <w:numId w:val="47"/>
        </w:numPr>
        <w:tabs>
          <w:tab w:val="clear" w:pos="720"/>
          <w:tab w:val="num" w:pos="792"/>
        </w:tabs>
        <w:ind w:left="792" w:hanging="432"/>
        <w:rPr>
          <w:rFonts w:ascii="Comic Sans MS" w:eastAsia="Comic Sans MS" w:hAnsi="Comic Sans MS" w:cs="Comic Sans MS"/>
        </w:rPr>
      </w:pPr>
      <w:r>
        <w:rPr>
          <w:rFonts w:ascii="Comic Sans MS"/>
          <w:sz w:val="20"/>
          <w:szCs w:val="20"/>
        </w:rPr>
        <w:t>In e-mail communication, pupils must not reveal their personal details or those of ot</w:t>
      </w:r>
      <w:r>
        <w:rPr>
          <w:rFonts w:ascii="Comic Sans MS"/>
          <w:sz w:val="20"/>
          <w:szCs w:val="20"/>
        </w:rPr>
        <w:t>h</w:t>
      </w:r>
      <w:r>
        <w:rPr>
          <w:rFonts w:ascii="Comic Sans MS"/>
          <w:sz w:val="20"/>
          <w:szCs w:val="20"/>
        </w:rPr>
        <w:t xml:space="preserve">ers, or arrange to meet anyone without specific permission. </w:t>
      </w:r>
    </w:p>
    <w:p w:rsidR="000264B2" w:rsidRDefault="00FB0703" w:rsidP="00FB0703">
      <w:pPr>
        <w:pStyle w:val="Default"/>
        <w:numPr>
          <w:ilvl w:val="0"/>
          <w:numId w:val="48"/>
        </w:numPr>
        <w:tabs>
          <w:tab w:val="clear" w:pos="720"/>
          <w:tab w:val="num" w:pos="792"/>
        </w:tabs>
        <w:ind w:left="792" w:hanging="432"/>
        <w:rPr>
          <w:rFonts w:ascii="Comic Sans MS" w:eastAsia="Comic Sans MS" w:hAnsi="Comic Sans MS" w:cs="Comic Sans MS"/>
        </w:rPr>
      </w:pPr>
      <w:r>
        <w:rPr>
          <w:rFonts w:ascii="Comic Sans MS"/>
          <w:sz w:val="20"/>
          <w:szCs w:val="20"/>
        </w:rPr>
        <w:t xml:space="preserve">Incoming e-mail should be treated as suspicious and attachments not opened unless the author is known. </w:t>
      </w:r>
    </w:p>
    <w:p w:rsidR="000264B2" w:rsidRDefault="00FB0703" w:rsidP="00FB0703">
      <w:pPr>
        <w:pStyle w:val="Default"/>
        <w:numPr>
          <w:ilvl w:val="0"/>
          <w:numId w:val="49"/>
        </w:numPr>
        <w:tabs>
          <w:tab w:val="clear" w:pos="720"/>
          <w:tab w:val="num" w:pos="792"/>
        </w:tabs>
        <w:ind w:left="792" w:hanging="432"/>
        <w:rPr>
          <w:rFonts w:ascii="Comic Sans MS" w:eastAsia="Comic Sans MS" w:hAnsi="Comic Sans MS" w:cs="Comic Sans MS"/>
        </w:rPr>
      </w:pPr>
      <w:r>
        <w:rPr>
          <w:rFonts w:ascii="Comic Sans MS"/>
          <w:sz w:val="20"/>
          <w:szCs w:val="20"/>
        </w:rPr>
        <w:t xml:space="preserve">The school has the ability to check within pupil email accounts what has been sent, but also encourages an open and honest culture where children feel secure enough to report anything that upsets or concerns them. </w:t>
      </w:r>
    </w:p>
    <w:p w:rsidR="000264B2" w:rsidRDefault="00FB0703" w:rsidP="00FB0703">
      <w:pPr>
        <w:pStyle w:val="Default"/>
        <w:numPr>
          <w:ilvl w:val="0"/>
          <w:numId w:val="50"/>
        </w:numPr>
        <w:tabs>
          <w:tab w:val="clear" w:pos="720"/>
          <w:tab w:val="num" w:pos="792"/>
        </w:tabs>
        <w:ind w:left="792" w:hanging="432"/>
        <w:rPr>
          <w:rFonts w:ascii="Comic Sans MS" w:eastAsia="Comic Sans MS" w:hAnsi="Comic Sans MS" w:cs="Comic Sans MS"/>
        </w:rPr>
      </w:pPr>
      <w:r>
        <w:rPr>
          <w:rFonts w:ascii="Comic Sans MS"/>
          <w:sz w:val="20"/>
          <w:szCs w:val="20"/>
        </w:rPr>
        <w:t xml:space="preserve">The forwarding of chain letters is not permitted. </w:t>
      </w:r>
    </w:p>
    <w:p w:rsidR="000264B2" w:rsidRDefault="000264B2">
      <w:pPr>
        <w:pStyle w:val="Default"/>
        <w:rPr>
          <w:rFonts w:ascii="Comic Sans MS" w:eastAsia="Comic Sans MS" w:hAnsi="Comic Sans MS" w:cs="Comic Sans MS"/>
          <w:sz w:val="20"/>
          <w:szCs w:val="20"/>
        </w:rPr>
      </w:pPr>
    </w:p>
    <w:p w:rsidR="000264B2" w:rsidRDefault="000264B2">
      <w:pPr>
        <w:pStyle w:val="Default"/>
        <w:rPr>
          <w:rFonts w:ascii="Comic Sans MS" w:eastAsia="Comic Sans MS" w:hAnsi="Comic Sans MS" w:cs="Comic Sans MS"/>
          <w:sz w:val="20"/>
          <w:szCs w:val="20"/>
        </w:rPr>
      </w:pPr>
    </w:p>
    <w:p w:rsidR="000264B2" w:rsidRDefault="000264B2">
      <w:pPr>
        <w:pStyle w:val="Default"/>
        <w:rPr>
          <w:rFonts w:ascii="Comic Sans MS" w:eastAsia="Comic Sans MS" w:hAnsi="Comic Sans MS" w:cs="Comic Sans MS"/>
          <w:sz w:val="20"/>
          <w:szCs w:val="20"/>
        </w:rPr>
      </w:pPr>
    </w:p>
    <w:p w:rsidR="000264B2" w:rsidRDefault="00FB0703">
      <w:pPr>
        <w:pStyle w:val="Default"/>
        <w:rPr>
          <w:rFonts w:ascii="Comic Sans MS" w:eastAsia="Comic Sans MS" w:hAnsi="Comic Sans MS" w:cs="Comic Sans MS"/>
          <w:sz w:val="20"/>
          <w:szCs w:val="20"/>
        </w:rPr>
      </w:pPr>
      <w:r>
        <w:rPr>
          <w:rFonts w:ascii="Comic Sans MS"/>
          <w:b/>
          <w:bCs/>
          <w:sz w:val="20"/>
          <w:szCs w:val="20"/>
        </w:rPr>
        <w:t xml:space="preserve">Published content and the school web site </w:t>
      </w:r>
    </w:p>
    <w:p w:rsidR="000264B2" w:rsidRDefault="00FB0703" w:rsidP="00FB0703">
      <w:pPr>
        <w:pStyle w:val="Default"/>
        <w:numPr>
          <w:ilvl w:val="0"/>
          <w:numId w:val="51"/>
        </w:numPr>
        <w:tabs>
          <w:tab w:val="clear" w:pos="720"/>
          <w:tab w:val="num" w:pos="792"/>
        </w:tabs>
        <w:ind w:left="792" w:hanging="432"/>
        <w:rPr>
          <w:rFonts w:ascii="Comic Sans MS" w:eastAsia="Comic Sans MS" w:hAnsi="Comic Sans MS" w:cs="Comic Sans MS"/>
        </w:rPr>
      </w:pPr>
      <w:r>
        <w:rPr>
          <w:rFonts w:ascii="Comic Sans MS"/>
          <w:sz w:val="20"/>
          <w:szCs w:val="20"/>
        </w:rPr>
        <w:t xml:space="preserve">Staff or pupil personal contact information will not be published </w:t>
      </w:r>
      <w:proofErr w:type="gramStart"/>
      <w:r>
        <w:rPr>
          <w:rFonts w:ascii="Comic Sans MS"/>
          <w:sz w:val="20"/>
          <w:szCs w:val="20"/>
        </w:rPr>
        <w:t>be</w:t>
      </w:r>
      <w:proofErr w:type="gramEnd"/>
      <w:r>
        <w:rPr>
          <w:rFonts w:ascii="Comic Sans MS"/>
          <w:sz w:val="20"/>
          <w:szCs w:val="20"/>
        </w:rPr>
        <w:t xml:space="preserve"> published on the school website. The contact details given online should be the school office or specific school areas </w:t>
      </w:r>
      <w:proofErr w:type="spellStart"/>
      <w:r>
        <w:rPr>
          <w:rFonts w:ascii="Comic Sans MS"/>
          <w:sz w:val="20"/>
          <w:szCs w:val="20"/>
        </w:rPr>
        <w:t>eg</w:t>
      </w:r>
      <w:proofErr w:type="spellEnd"/>
      <w:r>
        <w:rPr>
          <w:rFonts w:ascii="Comic Sans MS"/>
          <w:sz w:val="20"/>
          <w:szCs w:val="20"/>
        </w:rPr>
        <w:t xml:space="preserve"> </w:t>
      </w:r>
      <w:proofErr w:type="spellStart"/>
      <w:r>
        <w:rPr>
          <w:rFonts w:ascii="Comic Sans MS"/>
          <w:sz w:val="20"/>
          <w:szCs w:val="20"/>
        </w:rPr>
        <w:t>Senco</w:t>
      </w:r>
      <w:proofErr w:type="spellEnd"/>
      <w:r>
        <w:rPr>
          <w:rFonts w:ascii="Comic Sans MS"/>
          <w:sz w:val="20"/>
          <w:szCs w:val="20"/>
        </w:rPr>
        <w:t xml:space="preserve">, ICT. </w:t>
      </w:r>
    </w:p>
    <w:p w:rsidR="000264B2" w:rsidRDefault="00FB0703" w:rsidP="00FB0703">
      <w:pPr>
        <w:pStyle w:val="Default"/>
        <w:numPr>
          <w:ilvl w:val="0"/>
          <w:numId w:val="52"/>
        </w:numPr>
        <w:tabs>
          <w:tab w:val="clear" w:pos="720"/>
          <w:tab w:val="num" w:pos="792"/>
        </w:tabs>
        <w:ind w:left="792" w:hanging="432"/>
        <w:rPr>
          <w:rFonts w:ascii="Comic Sans MS" w:eastAsia="Comic Sans MS" w:hAnsi="Comic Sans MS" w:cs="Comic Sans MS"/>
        </w:rPr>
      </w:pPr>
      <w:r>
        <w:rPr>
          <w:rFonts w:ascii="Comic Sans MS"/>
          <w:sz w:val="20"/>
          <w:szCs w:val="20"/>
        </w:rPr>
        <w:t xml:space="preserve">The </w:t>
      </w:r>
      <w:proofErr w:type="spellStart"/>
      <w:r>
        <w:rPr>
          <w:rFonts w:ascii="Comic Sans MS"/>
          <w:sz w:val="20"/>
          <w:szCs w:val="20"/>
        </w:rPr>
        <w:t>Headteacher</w:t>
      </w:r>
      <w:proofErr w:type="spellEnd"/>
      <w:r>
        <w:rPr>
          <w:rFonts w:ascii="Comic Sans MS"/>
          <w:sz w:val="20"/>
          <w:szCs w:val="20"/>
        </w:rPr>
        <w:t xml:space="preserve"> will take overall editorial responsibility and ensure that content is a</w:t>
      </w:r>
      <w:r>
        <w:rPr>
          <w:rFonts w:ascii="Comic Sans MS"/>
          <w:sz w:val="20"/>
          <w:szCs w:val="20"/>
        </w:rPr>
        <w:t>c</w:t>
      </w:r>
      <w:r>
        <w:rPr>
          <w:rFonts w:ascii="Comic Sans MS"/>
          <w:sz w:val="20"/>
          <w:szCs w:val="20"/>
        </w:rPr>
        <w:t xml:space="preserve">curate and appropriate. </w:t>
      </w:r>
    </w:p>
    <w:p w:rsidR="000264B2" w:rsidRDefault="00FB0703">
      <w:pPr>
        <w:pStyle w:val="Default"/>
        <w:rPr>
          <w:rFonts w:ascii="Comic Sans MS" w:eastAsia="Comic Sans MS" w:hAnsi="Comic Sans MS" w:cs="Comic Sans MS"/>
          <w:sz w:val="20"/>
          <w:szCs w:val="20"/>
        </w:rPr>
      </w:pPr>
      <w:r>
        <w:rPr>
          <w:rFonts w:ascii="Comic Sans MS"/>
          <w:b/>
          <w:bCs/>
          <w:sz w:val="20"/>
          <w:szCs w:val="20"/>
        </w:rPr>
        <w:t>Publishing pupil</w:t>
      </w:r>
      <w:r>
        <w:rPr>
          <w:rFonts w:hAnsi="Comic Sans MS"/>
          <w:b/>
          <w:bCs/>
          <w:sz w:val="20"/>
          <w:szCs w:val="20"/>
        </w:rPr>
        <w:t>’</w:t>
      </w:r>
      <w:r>
        <w:rPr>
          <w:rFonts w:ascii="Comic Sans MS"/>
          <w:b/>
          <w:bCs/>
          <w:sz w:val="20"/>
          <w:szCs w:val="20"/>
        </w:rPr>
        <w:t xml:space="preserve">s images and work </w:t>
      </w:r>
    </w:p>
    <w:p w:rsidR="000264B2" w:rsidRDefault="00FB0703" w:rsidP="00FB0703">
      <w:pPr>
        <w:pStyle w:val="Default"/>
        <w:numPr>
          <w:ilvl w:val="0"/>
          <w:numId w:val="53"/>
        </w:numPr>
        <w:tabs>
          <w:tab w:val="clear" w:pos="720"/>
          <w:tab w:val="num" w:pos="792"/>
        </w:tabs>
        <w:ind w:left="792" w:hanging="432"/>
        <w:rPr>
          <w:rFonts w:ascii="Comic Sans MS" w:eastAsia="Comic Sans MS" w:hAnsi="Comic Sans MS" w:cs="Comic Sans MS"/>
        </w:rPr>
      </w:pPr>
      <w:r>
        <w:rPr>
          <w:rFonts w:ascii="Comic Sans MS"/>
          <w:sz w:val="20"/>
          <w:szCs w:val="20"/>
        </w:rPr>
        <w:t xml:space="preserve">Photographs that include pupils will be selected carefully so that individual pupils cannot be identified or their image misused. Consider using group photographs rather than full-face photos of individual children. </w:t>
      </w:r>
    </w:p>
    <w:p w:rsidR="000264B2" w:rsidRDefault="00FB0703" w:rsidP="00FB0703">
      <w:pPr>
        <w:pStyle w:val="Default"/>
        <w:numPr>
          <w:ilvl w:val="0"/>
          <w:numId w:val="54"/>
        </w:numPr>
        <w:tabs>
          <w:tab w:val="clear" w:pos="720"/>
          <w:tab w:val="num" w:pos="792"/>
        </w:tabs>
        <w:ind w:left="792" w:hanging="432"/>
        <w:rPr>
          <w:rFonts w:ascii="Comic Sans MS" w:eastAsia="Comic Sans MS" w:hAnsi="Comic Sans MS" w:cs="Comic Sans MS"/>
        </w:rPr>
      </w:pPr>
      <w:r>
        <w:rPr>
          <w:rFonts w:ascii="Comic Sans MS"/>
          <w:sz w:val="20"/>
          <w:szCs w:val="20"/>
        </w:rPr>
        <w:t>When photographs are taken of children for use on the website, in books or other school-related materials, the device on which they are held will not be taken off the school site.  If this happens, and the device is lost, it can constitute a data protection risk.  The same applies to any information held electronically which contains personal i</w:t>
      </w:r>
      <w:r>
        <w:rPr>
          <w:rFonts w:ascii="Comic Sans MS"/>
          <w:sz w:val="20"/>
          <w:szCs w:val="20"/>
        </w:rPr>
        <w:t>n</w:t>
      </w:r>
      <w:r>
        <w:rPr>
          <w:rFonts w:ascii="Comic Sans MS"/>
          <w:sz w:val="20"/>
          <w:szCs w:val="20"/>
        </w:rPr>
        <w:t>formation about the children.</w:t>
      </w:r>
    </w:p>
    <w:p w:rsidR="000264B2" w:rsidRDefault="00FB0703" w:rsidP="00FB0703">
      <w:pPr>
        <w:pStyle w:val="Default"/>
        <w:numPr>
          <w:ilvl w:val="0"/>
          <w:numId w:val="55"/>
        </w:numPr>
        <w:tabs>
          <w:tab w:val="clear" w:pos="720"/>
          <w:tab w:val="num" w:pos="792"/>
        </w:tabs>
        <w:ind w:left="792" w:hanging="432"/>
        <w:rPr>
          <w:rFonts w:ascii="Comic Sans MS" w:eastAsia="Comic Sans MS" w:hAnsi="Comic Sans MS" w:cs="Comic Sans MS"/>
        </w:rPr>
      </w:pPr>
      <w:r>
        <w:rPr>
          <w:rFonts w:ascii="Comic Sans MS"/>
          <w:sz w:val="20"/>
          <w:szCs w:val="20"/>
        </w:rPr>
        <w:t>All school work completed by staff should be held on their school laptops, and these should not leave the school site, in case they are lost or stolen and pupil</w:t>
      </w:r>
      <w:r>
        <w:rPr>
          <w:rFonts w:hAnsi="Comic Sans MS"/>
          <w:sz w:val="20"/>
          <w:szCs w:val="20"/>
        </w:rPr>
        <w:t>’</w:t>
      </w:r>
      <w:r>
        <w:rPr>
          <w:rFonts w:ascii="Comic Sans MS"/>
          <w:sz w:val="20"/>
          <w:szCs w:val="20"/>
        </w:rPr>
        <w:t>s private i</w:t>
      </w:r>
      <w:r>
        <w:rPr>
          <w:rFonts w:ascii="Comic Sans MS"/>
          <w:sz w:val="20"/>
          <w:szCs w:val="20"/>
        </w:rPr>
        <w:t>n</w:t>
      </w:r>
      <w:r>
        <w:rPr>
          <w:rFonts w:ascii="Comic Sans MS"/>
          <w:sz w:val="20"/>
          <w:szCs w:val="20"/>
        </w:rPr>
        <w:t>formation is put at risk.</w:t>
      </w:r>
    </w:p>
    <w:p w:rsidR="000264B2" w:rsidRDefault="00FB0703" w:rsidP="00FB0703">
      <w:pPr>
        <w:pStyle w:val="Default"/>
        <w:numPr>
          <w:ilvl w:val="0"/>
          <w:numId w:val="56"/>
        </w:numPr>
        <w:tabs>
          <w:tab w:val="clear" w:pos="720"/>
          <w:tab w:val="num" w:pos="792"/>
        </w:tabs>
        <w:ind w:left="792" w:hanging="432"/>
        <w:rPr>
          <w:rFonts w:ascii="Comic Sans MS" w:eastAsia="Comic Sans MS" w:hAnsi="Comic Sans MS" w:cs="Comic Sans MS"/>
        </w:rPr>
      </w:pPr>
      <w:r>
        <w:rPr>
          <w:rFonts w:ascii="Comic Sans MS"/>
          <w:sz w:val="20"/>
          <w:szCs w:val="20"/>
        </w:rPr>
        <w:t>Any USB or memory storage devices used by staff for school work should be encrypted.</w:t>
      </w:r>
    </w:p>
    <w:p w:rsidR="000264B2" w:rsidRDefault="00FB0703" w:rsidP="00FB0703">
      <w:pPr>
        <w:pStyle w:val="Default"/>
        <w:numPr>
          <w:ilvl w:val="0"/>
          <w:numId w:val="57"/>
        </w:numPr>
        <w:tabs>
          <w:tab w:val="clear" w:pos="720"/>
          <w:tab w:val="num" w:pos="792"/>
        </w:tabs>
        <w:ind w:left="792" w:hanging="432"/>
        <w:rPr>
          <w:rFonts w:ascii="Comic Sans MS" w:eastAsia="Comic Sans MS" w:hAnsi="Comic Sans MS" w:cs="Comic Sans MS"/>
        </w:rPr>
      </w:pPr>
      <w:r>
        <w:rPr>
          <w:rFonts w:ascii="Comic Sans MS"/>
          <w:sz w:val="20"/>
          <w:szCs w:val="20"/>
        </w:rPr>
        <w:t>Pupils</w:t>
      </w:r>
      <w:r>
        <w:rPr>
          <w:rFonts w:hAnsi="Comic Sans MS"/>
          <w:sz w:val="20"/>
          <w:szCs w:val="20"/>
        </w:rPr>
        <w:t>’</w:t>
      </w:r>
      <w:r>
        <w:rPr>
          <w:rFonts w:hAnsi="Comic Sans MS"/>
          <w:sz w:val="20"/>
          <w:szCs w:val="20"/>
        </w:rPr>
        <w:t xml:space="preserve"> </w:t>
      </w:r>
      <w:r>
        <w:rPr>
          <w:rFonts w:ascii="Comic Sans MS"/>
          <w:sz w:val="20"/>
          <w:szCs w:val="20"/>
        </w:rPr>
        <w:t xml:space="preserve">full names will not be used anywhere on a school Web site or other on-line space, particularly in association with photographs. </w:t>
      </w:r>
    </w:p>
    <w:p w:rsidR="000264B2" w:rsidRDefault="00FB0703" w:rsidP="00FB0703">
      <w:pPr>
        <w:pStyle w:val="Default"/>
        <w:numPr>
          <w:ilvl w:val="0"/>
          <w:numId w:val="58"/>
        </w:numPr>
        <w:tabs>
          <w:tab w:val="clear" w:pos="720"/>
          <w:tab w:val="num" w:pos="792"/>
        </w:tabs>
        <w:ind w:left="792" w:hanging="432"/>
        <w:rPr>
          <w:rFonts w:ascii="Comic Sans MS" w:eastAsia="Comic Sans MS" w:hAnsi="Comic Sans MS" w:cs="Comic Sans MS"/>
        </w:rPr>
      </w:pPr>
      <w:r>
        <w:rPr>
          <w:rFonts w:ascii="Comic Sans MS"/>
          <w:sz w:val="20"/>
          <w:szCs w:val="20"/>
        </w:rPr>
        <w:t xml:space="preserve">Written permission from parents or </w:t>
      </w:r>
      <w:proofErr w:type="spellStart"/>
      <w:r>
        <w:rPr>
          <w:rFonts w:ascii="Comic Sans MS"/>
          <w:sz w:val="20"/>
          <w:szCs w:val="20"/>
        </w:rPr>
        <w:t>carers</w:t>
      </w:r>
      <w:proofErr w:type="spellEnd"/>
      <w:r>
        <w:rPr>
          <w:rFonts w:ascii="Comic Sans MS"/>
          <w:sz w:val="20"/>
          <w:szCs w:val="20"/>
        </w:rPr>
        <w:t xml:space="preserve"> will be obtained before photographs of p</w:t>
      </w:r>
      <w:r>
        <w:rPr>
          <w:rFonts w:ascii="Comic Sans MS"/>
          <w:sz w:val="20"/>
          <w:szCs w:val="20"/>
        </w:rPr>
        <w:t>u</w:t>
      </w:r>
      <w:r>
        <w:rPr>
          <w:rFonts w:ascii="Comic Sans MS"/>
          <w:sz w:val="20"/>
          <w:szCs w:val="20"/>
        </w:rPr>
        <w:t>pils are published on the school website.</w:t>
      </w:r>
    </w:p>
    <w:p w:rsidR="000264B2" w:rsidRDefault="00FB0703" w:rsidP="00FB0703">
      <w:pPr>
        <w:pStyle w:val="Default"/>
        <w:numPr>
          <w:ilvl w:val="0"/>
          <w:numId w:val="59"/>
        </w:numPr>
        <w:tabs>
          <w:tab w:val="clear" w:pos="720"/>
          <w:tab w:val="num" w:pos="792"/>
        </w:tabs>
        <w:ind w:left="792" w:hanging="432"/>
        <w:rPr>
          <w:rFonts w:ascii="Comic Sans MS" w:eastAsia="Comic Sans MS" w:hAnsi="Comic Sans MS" w:cs="Comic Sans MS"/>
        </w:rPr>
      </w:pPr>
      <w:r>
        <w:rPr>
          <w:rFonts w:ascii="Comic Sans MS"/>
          <w:sz w:val="20"/>
          <w:szCs w:val="20"/>
        </w:rPr>
        <w:t>Work can only be published with the permission of the pupil and parents/</w:t>
      </w:r>
      <w:proofErr w:type="spellStart"/>
      <w:r>
        <w:rPr>
          <w:rFonts w:ascii="Comic Sans MS"/>
          <w:sz w:val="20"/>
          <w:szCs w:val="20"/>
        </w:rPr>
        <w:t>carers</w:t>
      </w:r>
      <w:proofErr w:type="spellEnd"/>
      <w:r>
        <w:rPr>
          <w:rFonts w:ascii="Comic Sans MS"/>
          <w:sz w:val="20"/>
          <w:szCs w:val="20"/>
        </w:rPr>
        <w:t xml:space="preserve">. </w:t>
      </w:r>
    </w:p>
    <w:p w:rsidR="000264B2" w:rsidRDefault="00FB0703" w:rsidP="00FB0703">
      <w:pPr>
        <w:pStyle w:val="Default"/>
        <w:numPr>
          <w:ilvl w:val="0"/>
          <w:numId w:val="60"/>
        </w:numPr>
        <w:tabs>
          <w:tab w:val="clear" w:pos="720"/>
          <w:tab w:val="num" w:pos="792"/>
        </w:tabs>
        <w:ind w:left="792" w:hanging="432"/>
        <w:rPr>
          <w:rFonts w:ascii="Comic Sans MS" w:eastAsia="Comic Sans MS" w:hAnsi="Comic Sans MS" w:cs="Comic Sans MS"/>
        </w:rPr>
      </w:pPr>
      <w:r>
        <w:rPr>
          <w:rFonts w:ascii="Comic Sans MS"/>
          <w:sz w:val="20"/>
          <w:szCs w:val="20"/>
        </w:rPr>
        <w:t xml:space="preserve">Pupil image file names will not refer to the pupil by name. </w:t>
      </w:r>
    </w:p>
    <w:p w:rsidR="000264B2" w:rsidRDefault="00FB0703" w:rsidP="00FB0703">
      <w:pPr>
        <w:pStyle w:val="Default"/>
        <w:numPr>
          <w:ilvl w:val="0"/>
          <w:numId w:val="61"/>
        </w:numPr>
        <w:tabs>
          <w:tab w:val="clear" w:pos="720"/>
          <w:tab w:val="num" w:pos="792"/>
        </w:tabs>
        <w:ind w:left="792" w:hanging="432"/>
        <w:rPr>
          <w:rFonts w:ascii="Comic Sans MS" w:eastAsia="Comic Sans MS" w:hAnsi="Comic Sans MS" w:cs="Comic Sans MS"/>
        </w:rPr>
      </w:pPr>
      <w:r>
        <w:rPr>
          <w:rFonts w:ascii="Comic Sans MS"/>
          <w:sz w:val="20"/>
          <w:szCs w:val="20"/>
        </w:rPr>
        <w:t xml:space="preserve">Parents should be clearly informed of the school policy on image taking and publishing, both on school and independent electronic repositories. </w:t>
      </w: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b/>
          <w:bCs/>
          <w:sz w:val="20"/>
          <w:szCs w:val="20"/>
        </w:rPr>
      </w:pPr>
      <w:r>
        <w:rPr>
          <w:rFonts w:ascii="Comic Sans MS"/>
          <w:b/>
          <w:bCs/>
          <w:sz w:val="20"/>
          <w:szCs w:val="20"/>
        </w:rPr>
        <w:t xml:space="preserve">Social networking and personal publishing </w:t>
      </w: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jc w:val="center"/>
        <w:rPr>
          <w:rFonts w:ascii="Comic Sans MS" w:eastAsia="Comic Sans MS" w:hAnsi="Comic Sans MS" w:cs="Comic Sans MS"/>
          <w:color w:val="578625"/>
          <w:sz w:val="20"/>
          <w:szCs w:val="20"/>
        </w:rPr>
      </w:pPr>
      <w:r>
        <w:rPr>
          <w:rFonts w:ascii="Comic Sans MS"/>
          <w:b/>
          <w:bCs/>
          <w:color w:val="578625"/>
          <w:sz w:val="20"/>
          <w:szCs w:val="20"/>
        </w:rPr>
        <w:t xml:space="preserve">FOR MORE INFORMATION, SEE THE </w:t>
      </w:r>
      <w:r w:rsidR="006C245C">
        <w:rPr>
          <w:rFonts w:ascii="Comic Sans MS"/>
          <w:b/>
          <w:bCs/>
          <w:color w:val="578625"/>
          <w:sz w:val="20"/>
          <w:szCs w:val="20"/>
        </w:rPr>
        <w:t>SHIELD ROW</w:t>
      </w:r>
      <w:r>
        <w:rPr>
          <w:rFonts w:ascii="Comic Sans MS"/>
          <w:b/>
          <w:bCs/>
          <w:color w:val="578625"/>
          <w:sz w:val="20"/>
          <w:szCs w:val="20"/>
        </w:rPr>
        <w:t xml:space="preserve"> PRIMARY SCHOOL SOCIAL </w:t>
      </w:r>
      <w:r w:rsidR="006C245C">
        <w:rPr>
          <w:rFonts w:ascii="Comic Sans MS"/>
          <w:b/>
          <w:bCs/>
          <w:color w:val="578625"/>
          <w:sz w:val="20"/>
          <w:szCs w:val="20"/>
        </w:rPr>
        <w:t xml:space="preserve">         </w:t>
      </w:r>
      <w:r>
        <w:rPr>
          <w:rFonts w:ascii="Comic Sans MS"/>
          <w:b/>
          <w:bCs/>
          <w:color w:val="578625"/>
          <w:sz w:val="20"/>
          <w:szCs w:val="20"/>
        </w:rPr>
        <w:t>NETWORKING POLICY.</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school will control access to social networking sites, and educate pupils on its safe use through e-Safety sessions.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Newsgroups will be blocked unless a specific use is approved.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Pupils will be advised never to give out personal details of any kind which may identify them, their friends or their location.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Pupils should use only moderated social networking sites which are appropriate for their age.  For example, Facebook has an age-limit of 13 years old, with parent supervision recommended between the ages of 13-16.</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Pupils and parents will be advised that the use of social network spaces outside school brings a range of dangers for primary aged pupils.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Pupils will be advised to use nicknames and avatars when using social networking sites.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Managing filtering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school will work with the LA to ensure systems to protect pupils are reviewed and improved.  The Computing Coordinator will attend refresher courses on e-Safety and ensure other </w:t>
      </w:r>
      <w:proofErr w:type="gramStart"/>
      <w:r>
        <w:rPr>
          <w:rFonts w:ascii="Comic Sans MS"/>
          <w:sz w:val="20"/>
          <w:szCs w:val="20"/>
        </w:rPr>
        <w:t>staff are</w:t>
      </w:r>
      <w:proofErr w:type="gramEnd"/>
      <w:r>
        <w:rPr>
          <w:rFonts w:ascii="Comic Sans MS"/>
          <w:sz w:val="20"/>
          <w:szCs w:val="20"/>
        </w:rPr>
        <w:t xml:space="preserve"> made aware of any changes or developments.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6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If staff or pupils come across unsuitable on-line materials, the site must be reported to the SMT.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0"/>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Senior staff, IT support and advisors will ensure that regular checks are made to e</w:t>
      </w:r>
      <w:r>
        <w:rPr>
          <w:rFonts w:ascii="Comic Sans MS"/>
          <w:sz w:val="20"/>
          <w:szCs w:val="20"/>
        </w:rPr>
        <w:t>n</w:t>
      </w:r>
      <w:r>
        <w:rPr>
          <w:rFonts w:ascii="Comic Sans MS"/>
          <w:sz w:val="20"/>
          <w:szCs w:val="20"/>
        </w:rPr>
        <w:t xml:space="preserve">sure that the filtering methods selected are appropriate, effective and reasonable.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Managing emerging technologies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1"/>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Emerging technologies will be examined for educational benefit.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Systems will be put in place to ensure that mobile phones with wireless Internet access cannot bypass school filtering systems and present a new route to undesirable material and communications.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Mobile phones will not be brought into school by children and staff should place theirs somewhere safe and secure. The sending of abusive or inappropriate text messages or files by Bluetooth or any other means is forbidden.</w:t>
      </w:r>
    </w:p>
    <w:p w:rsidR="000264B2" w:rsidRDefault="000264B2">
      <w:pPr>
        <w:pStyle w:val="BodyA"/>
        <w:tabs>
          <w:tab w:val="left" w:pos="756"/>
        </w:tabs>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Staff will NEVER take photographs of children on their own mobile phones or iPads.  Only school equipment should be used and this equipment should then never leave the school site.</w:t>
      </w:r>
    </w:p>
    <w:p w:rsidR="000264B2" w:rsidRDefault="000264B2">
      <w:pPr>
        <w:pStyle w:val="BodyA"/>
        <w:tabs>
          <w:tab w:val="left" w:pos="756"/>
        </w:tabs>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Managing videoconferencing &amp; webcam use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Videoconferencing should use the educational broadband network to ensure quality of service and security.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If videoconferencing is done within school, it will be as part of a whole class session where </w:t>
      </w:r>
      <w:proofErr w:type="gramStart"/>
      <w:r>
        <w:rPr>
          <w:rFonts w:ascii="Comic Sans MS"/>
          <w:sz w:val="20"/>
          <w:szCs w:val="20"/>
        </w:rPr>
        <w:t>staff have</w:t>
      </w:r>
      <w:proofErr w:type="gramEnd"/>
      <w:r>
        <w:rPr>
          <w:rFonts w:ascii="Comic Sans MS"/>
          <w:sz w:val="20"/>
          <w:szCs w:val="20"/>
        </w:rPr>
        <w:t xml:space="preserve"> control over it.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b/>
          <w:bCs/>
          <w:sz w:val="20"/>
          <w:szCs w:val="20"/>
        </w:rPr>
      </w:pPr>
      <w:r>
        <w:rPr>
          <w:rFonts w:ascii="Comic Sans MS"/>
          <w:b/>
          <w:bCs/>
          <w:sz w:val="20"/>
          <w:szCs w:val="20"/>
        </w:rPr>
        <w:t>Learning Platforms</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appropriate use of Learning Platforms will be discussed as the technology becomes available within the school.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8"/>
          <w:szCs w:val="28"/>
        </w:rPr>
      </w:pPr>
      <w:proofErr w:type="gramStart"/>
      <w:r>
        <w:rPr>
          <w:rFonts w:ascii="Comic Sans MS"/>
          <w:b/>
          <w:bCs/>
          <w:sz w:val="28"/>
          <w:szCs w:val="28"/>
        </w:rPr>
        <w:t>6.Protecting</w:t>
      </w:r>
      <w:proofErr w:type="gramEnd"/>
      <w:r>
        <w:rPr>
          <w:rFonts w:ascii="Comic Sans MS"/>
          <w:b/>
          <w:bCs/>
          <w:sz w:val="28"/>
          <w:szCs w:val="28"/>
        </w:rPr>
        <w:t xml:space="preserve"> personal data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Personal data will be recorded, processed, transferred and made available according to the Data Protection Act 1998.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8"/>
          <w:szCs w:val="28"/>
        </w:rPr>
      </w:pPr>
      <w:proofErr w:type="gramStart"/>
      <w:r>
        <w:rPr>
          <w:rFonts w:ascii="Comic Sans MS"/>
          <w:b/>
          <w:bCs/>
          <w:sz w:val="28"/>
          <w:szCs w:val="28"/>
        </w:rPr>
        <w:t>7.Policy</w:t>
      </w:r>
      <w:proofErr w:type="gramEnd"/>
      <w:r>
        <w:rPr>
          <w:rFonts w:ascii="Comic Sans MS"/>
          <w:b/>
          <w:bCs/>
          <w:sz w:val="28"/>
          <w:szCs w:val="28"/>
        </w:rPr>
        <w:t xml:space="preserve"> Decisions </w:t>
      </w: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proofErr w:type="spellStart"/>
      <w:r>
        <w:rPr>
          <w:rFonts w:ascii="Comic Sans MS"/>
          <w:b/>
          <w:bCs/>
          <w:sz w:val="20"/>
          <w:szCs w:val="20"/>
        </w:rPr>
        <w:t>Authorising</w:t>
      </w:r>
      <w:proofErr w:type="spellEnd"/>
      <w:r>
        <w:rPr>
          <w:rFonts w:ascii="Comic Sans MS"/>
          <w:b/>
          <w:bCs/>
          <w:sz w:val="20"/>
          <w:szCs w:val="20"/>
        </w:rPr>
        <w:t xml:space="preserve"> Internet Access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7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All staff must read and sign the Acceptable Use Policy Agreement (AUP) before using any school ICT resource.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0"/>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school will maintain a current record of all staff and pupils who are granted access to school ICT systems.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1"/>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At Key Stage 1, access to the Internet will be by adult supervision with directly supe</w:t>
      </w:r>
      <w:r>
        <w:rPr>
          <w:rFonts w:ascii="Comic Sans MS"/>
          <w:sz w:val="20"/>
          <w:szCs w:val="20"/>
        </w:rPr>
        <w:t>r</w:t>
      </w:r>
      <w:r>
        <w:rPr>
          <w:rFonts w:ascii="Comic Sans MS"/>
          <w:sz w:val="20"/>
          <w:szCs w:val="20"/>
        </w:rPr>
        <w:t xml:space="preserve">vised access to specific, approved on-line materials.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Assessing risks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The school will take all reasonable precautions to ensure e Safety. However, due to the international scale and linked nature of Internet content, it is not possible to guarantee that unsuitable material will never appear on a computer connected to the school ne</w:t>
      </w:r>
      <w:r>
        <w:rPr>
          <w:rFonts w:ascii="Comic Sans MS"/>
          <w:sz w:val="20"/>
          <w:szCs w:val="20"/>
        </w:rPr>
        <w:t>t</w:t>
      </w:r>
      <w:r>
        <w:rPr>
          <w:rFonts w:ascii="Comic Sans MS"/>
          <w:sz w:val="20"/>
          <w:szCs w:val="20"/>
        </w:rPr>
        <w:t xml:space="preserve">work. </w:t>
      </w:r>
      <w:proofErr w:type="gramStart"/>
      <w:r>
        <w:rPr>
          <w:rFonts w:ascii="Comic Sans MS"/>
          <w:sz w:val="20"/>
          <w:szCs w:val="20"/>
        </w:rPr>
        <w:t xml:space="preserve">Neither the school, </w:t>
      </w:r>
      <w:proofErr w:type="spellStart"/>
      <w:r>
        <w:rPr>
          <w:rFonts w:ascii="Comic Sans MS"/>
          <w:sz w:val="20"/>
          <w:szCs w:val="20"/>
        </w:rPr>
        <w:t>YHGfL</w:t>
      </w:r>
      <w:proofErr w:type="spellEnd"/>
      <w:r>
        <w:rPr>
          <w:rFonts w:ascii="Comic Sans MS"/>
          <w:sz w:val="20"/>
          <w:szCs w:val="20"/>
        </w:rPr>
        <w:t>, nor the LA</w:t>
      </w:r>
      <w:proofErr w:type="gramEnd"/>
      <w:r>
        <w:rPr>
          <w:rFonts w:ascii="Comic Sans MS"/>
          <w:sz w:val="20"/>
          <w:szCs w:val="20"/>
        </w:rPr>
        <w:t xml:space="preserve"> can accept liability for any material a</w:t>
      </w:r>
      <w:r>
        <w:rPr>
          <w:rFonts w:ascii="Comic Sans MS"/>
          <w:sz w:val="20"/>
          <w:szCs w:val="20"/>
        </w:rPr>
        <w:t>c</w:t>
      </w:r>
      <w:r>
        <w:rPr>
          <w:rFonts w:ascii="Comic Sans MS"/>
          <w:sz w:val="20"/>
          <w:szCs w:val="20"/>
        </w:rPr>
        <w:t xml:space="preserve">cessed, or any consequences of Internet access.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The school should audit ICT use to establish if the e-safety policy is adequate and that the implementation of the e-safety policy is appropriate and effective.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Handling e-safety complaints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Complaints of Internet misuse will be dealt with by a member of the SMT.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Any complaint about staff misuse must be referred to the </w:t>
      </w:r>
      <w:proofErr w:type="spellStart"/>
      <w:r>
        <w:rPr>
          <w:rFonts w:ascii="Comic Sans MS"/>
          <w:sz w:val="20"/>
          <w:szCs w:val="20"/>
        </w:rPr>
        <w:t>Headteacher</w:t>
      </w:r>
      <w:proofErr w:type="spellEnd"/>
      <w:r>
        <w:rPr>
          <w:rFonts w:ascii="Comic Sans MS"/>
          <w:sz w:val="20"/>
          <w:szCs w:val="20"/>
        </w:rPr>
        <w:t xml:space="preserve">.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Complaints related to child protection will be dealt with in accordance with school/LA child protection procedures.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Pupils and parents will be informed of pupils who misuse the Internet. </w:t>
      </w: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8"/>
          <w:szCs w:val="28"/>
        </w:rPr>
      </w:pPr>
      <w:proofErr w:type="gramStart"/>
      <w:r>
        <w:rPr>
          <w:rFonts w:ascii="Comic Sans MS"/>
          <w:b/>
          <w:bCs/>
          <w:sz w:val="28"/>
          <w:szCs w:val="28"/>
        </w:rPr>
        <w:t>8.Communications</w:t>
      </w:r>
      <w:proofErr w:type="gramEnd"/>
      <w:r>
        <w:rPr>
          <w:rFonts w:ascii="Comic Sans MS"/>
          <w:b/>
          <w:bCs/>
          <w:sz w:val="28"/>
          <w:szCs w:val="28"/>
        </w:rPr>
        <w:t xml:space="preserve"> Policy </w:t>
      </w: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 xml:space="preserve">Introducing the e-safety policy to pupils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8"/>
        </w:numPr>
        <w:tabs>
          <w:tab w:val="clear" w:pos="720"/>
          <w:tab w:val="num" w:pos="756"/>
        </w:tabs>
        <w:spacing w:after="0" w:line="240" w:lineRule="auto"/>
        <w:ind w:left="756" w:hanging="396"/>
        <w:rPr>
          <w:rFonts w:ascii="Comic Sans MS" w:eastAsia="Comic Sans MS" w:hAnsi="Comic Sans MS" w:cs="Comic Sans MS"/>
        </w:rPr>
      </w:pPr>
      <w:proofErr w:type="gramStart"/>
      <w:r>
        <w:rPr>
          <w:rFonts w:ascii="Comic Sans MS"/>
          <w:sz w:val="20"/>
          <w:szCs w:val="20"/>
        </w:rPr>
        <w:t>e-Safety</w:t>
      </w:r>
      <w:proofErr w:type="gramEnd"/>
      <w:r>
        <w:rPr>
          <w:rFonts w:ascii="Comic Sans MS"/>
          <w:sz w:val="20"/>
          <w:szCs w:val="20"/>
        </w:rPr>
        <w:t xml:space="preserve"> rules will be posted in all rooms where computers are used and discussed with pupils regularly. </w:t>
      </w:r>
    </w:p>
    <w:p w:rsidR="000264B2" w:rsidRDefault="000264B2">
      <w:pPr>
        <w:pStyle w:val="BodyA"/>
        <w:tabs>
          <w:tab w:val="left" w:pos="756"/>
        </w:tabs>
        <w:spacing w:after="0" w:line="240" w:lineRule="auto"/>
        <w:rPr>
          <w:rFonts w:ascii="Comic Sans MS" w:eastAsia="Comic Sans MS" w:hAnsi="Comic Sans MS" w:cs="Comic Sans MS"/>
          <w:sz w:val="20"/>
          <w:szCs w:val="20"/>
        </w:rPr>
      </w:pPr>
    </w:p>
    <w:p w:rsidR="000264B2" w:rsidRDefault="00FB0703" w:rsidP="00FB0703">
      <w:pPr>
        <w:pStyle w:val="BodyA"/>
        <w:numPr>
          <w:ilvl w:val="0"/>
          <w:numId w:val="89"/>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Each half-term, every class will complete one dedicated e-safety taught session, which builds upon things they have covered earlier.</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0"/>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Pupils will be informed that network and Internet use will be monitored and appropriat</w:t>
      </w:r>
      <w:r>
        <w:rPr>
          <w:rFonts w:ascii="Comic Sans MS"/>
          <w:sz w:val="20"/>
          <w:szCs w:val="20"/>
        </w:rPr>
        <w:t>e</w:t>
      </w:r>
      <w:r>
        <w:rPr>
          <w:rFonts w:ascii="Comic Sans MS"/>
          <w:sz w:val="20"/>
          <w:szCs w:val="20"/>
        </w:rPr>
        <w:t xml:space="preserve">ly followed up.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1"/>
        </w:numPr>
        <w:tabs>
          <w:tab w:val="clear" w:pos="720"/>
          <w:tab w:val="num" w:pos="756"/>
        </w:tabs>
        <w:spacing w:after="0" w:line="240" w:lineRule="auto"/>
        <w:ind w:left="756" w:hanging="396"/>
        <w:rPr>
          <w:rFonts w:ascii="Comic Sans MS" w:eastAsia="Comic Sans MS" w:hAnsi="Comic Sans MS" w:cs="Comic Sans MS"/>
        </w:rPr>
      </w:pPr>
      <w:proofErr w:type="gramStart"/>
      <w:r>
        <w:rPr>
          <w:rFonts w:ascii="Comic Sans MS"/>
          <w:sz w:val="20"/>
          <w:szCs w:val="20"/>
        </w:rPr>
        <w:t>e-Safety</w:t>
      </w:r>
      <w:proofErr w:type="gramEnd"/>
      <w:r>
        <w:rPr>
          <w:rFonts w:ascii="Comic Sans MS"/>
          <w:sz w:val="20"/>
          <w:szCs w:val="20"/>
        </w:rPr>
        <w:t xml:space="preserve"> training will be embedded within the ICT scheme of work or the Personal S</w:t>
      </w:r>
      <w:r>
        <w:rPr>
          <w:rFonts w:ascii="Comic Sans MS"/>
          <w:sz w:val="20"/>
          <w:szCs w:val="20"/>
        </w:rPr>
        <w:t>o</w:t>
      </w:r>
      <w:r>
        <w:rPr>
          <w:rFonts w:ascii="Comic Sans MS"/>
          <w:sz w:val="20"/>
          <w:szCs w:val="20"/>
        </w:rPr>
        <w:t>cial and Health Education (PSHE) curriculum.</w:t>
      </w:r>
    </w:p>
    <w:p w:rsidR="000264B2" w:rsidRDefault="00FB0703">
      <w:pPr>
        <w:pStyle w:val="BodyA"/>
        <w:tabs>
          <w:tab w:val="left" w:pos="756"/>
        </w:tabs>
        <w:spacing w:after="0" w:line="240" w:lineRule="auto"/>
        <w:rPr>
          <w:rFonts w:ascii="Comic Sans MS" w:eastAsia="Comic Sans MS" w:hAnsi="Comic Sans MS" w:cs="Comic Sans MS"/>
          <w:b/>
          <w:bCs/>
          <w:sz w:val="20"/>
          <w:szCs w:val="20"/>
        </w:rPr>
      </w:pPr>
      <w:r>
        <w:rPr>
          <w:rFonts w:ascii="Comic Sans MS"/>
          <w:b/>
          <w:bCs/>
          <w:sz w:val="20"/>
          <w:szCs w:val="20"/>
        </w:rPr>
        <w:t xml:space="preserve">Staff and the e-Safety policy </w:t>
      </w:r>
    </w:p>
    <w:p w:rsidR="000264B2" w:rsidRDefault="000264B2">
      <w:pPr>
        <w:pStyle w:val="BodyA"/>
        <w:tabs>
          <w:tab w:val="left" w:pos="756"/>
        </w:tabs>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2"/>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All staff will be given the School e-Safety Policy and its importance explained.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3"/>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 xml:space="preserve">Staff must be informed that network and Internet traffic can be monitored and traced to the individual user.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4"/>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Staff that manage filtering systems or monitor ICT use will be supervised by senior management and work to clear procedures for reporting issues.  The coverage and a</w:t>
      </w:r>
      <w:r>
        <w:rPr>
          <w:rFonts w:ascii="Comic Sans MS"/>
          <w:sz w:val="20"/>
          <w:szCs w:val="20"/>
        </w:rPr>
        <w:t>p</w:t>
      </w:r>
      <w:r>
        <w:rPr>
          <w:rFonts w:ascii="Comic Sans MS"/>
          <w:sz w:val="20"/>
          <w:szCs w:val="20"/>
        </w:rPr>
        <w:t>propriateness of these filters will be regularly reviewed.</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5"/>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Staff will always use a child friendly safe search engine when accessing the web with pupils.  Google images will not be used for image searches as the school filters do not cover these.</w:t>
      </w:r>
    </w:p>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b/>
          <w:bCs/>
          <w:sz w:val="20"/>
          <w:szCs w:val="20"/>
        </w:rPr>
        <w:t>Enlisting parents</w:t>
      </w:r>
      <w:r>
        <w:rPr>
          <w:rFonts w:hAnsi="Comic Sans MS"/>
          <w:b/>
          <w:bCs/>
          <w:sz w:val="20"/>
          <w:szCs w:val="20"/>
        </w:rPr>
        <w:t>’</w:t>
      </w:r>
      <w:r>
        <w:rPr>
          <w:rFonts w:hAnsi="Comic Sans MS"/>
          <w:b/>
          <w:bCs/>
          <w:sz w:val="20"/>
          <w:szCs w:val="20"/>
        </w:rPr>
        <w:t xml:space="preserve"> </w:t>
      </w:r>
      <w:r>
        <w:rPr>
          <w:rFonts w:ascii="Comic Sans MS"/>
          <w:b/>
          <w:bCs/>
          <w:sz w:val="20"/>
          <w:szCs w:val="20"/>
        </w:rPr>
        <w:t xml:space="preserve">and </w:t>
      </w:r>
      <w:proofErr w:type="spellStart"/>
      <w:r>
        <w:rPr>
          <w:rFonts w:ascii="Comic Sans MS"/>
          <w:b/>
          <w:bCs/>
          <w:sz w:val="20"/>
          <w:szCs w:val="20"/>
        </w:rPr>
        <w:t>carers</w:t>
      </w:r>
      <w:r>
        <w:rPr>
          <w:rFonts w:hAnsi="Comic Sans MS"/>
          <w:b/>
          <w:bCs/>
          <w:sz w:val="20"/>
          <w:szCs w:val="20"/>
        </w:rPr>
        <w:t>’</w:t>
      </w:r>
      <w:proofErr w:type="spellEnd"/>
      <w:r>
        <w:rPr>
          <w:rFonts w:hAnsi="Comic Sans MS"/>
          <w:b/>
          <w:bCs/>
          <w:sz w:val="20"/>
          <w:szCs w:val="20"/>
        </w:rPr>
        <w:t xml:space="preserve"> </w:t>
      </w:r>
      <w:r>
        <w:rPr>
          <w:rFonts w:ascii="Comic Sans MS"/>
          <w:b/>
          <w:bCs/>
          <w:sz w:val="20"/>
          <w:szCs w:val="20"/>
        </w:rPr>
        <w:t xml:space="preserve">support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6"/>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Parents</w:t>
      </w:r>
      <w:r>
        <w:rPr>
          <w:rFonts w:hAnsi="Arial"/>
          <w:sz w:val="20"/>
          <w:szCs w:val="20"/>
        </w:rPr>
        <w:t>’</w:t>
      </w:r>
      <w:r>
        <w:rPr>
          <w:rFonts w:ascii="Comic Sans MS"/>
          <w:sz w:val="20"/>
          <w:szCs w:val="20"/>
        </w:rPr>
        <w:t xml:space="preserve"> and </w:t>
      </w:r>
      <w:proofErr w:type="spellStart"/>
      <w:r>
        <w:rPr>
          <w:rFonts w:ascii="Comic Sans MS"/>
          <w:sz w:val="20"/>
          <w:szCs w:val="20"/>
        </w:rPr>
        <w:t>carers</w:t>
      </w:r>
      <w:r>
        <w:rPr>
          <w:rFonts w:hAnsi="Arial"/>
          <w:sz w:val="20"/>
          <w:szCs w:val="20"/>
        </w:rPr>
        <w:t>’</w:t>
      </w:r>
      <w:proofErr w:type="spellEnd"/>
      <w:r>
        <w:rPr>
          <w:rFonts w:hAnsi="Arial"/>
          <w:sz w:val="20"/>
          <w:szCs w:val="20"/>
        </w:rPr>
        <w:t xml:space="preserve"> </w:t>
      </w:r>
      <w:r>
        <w:rPr>
          <w:rFonts w:ascii="Comic Sans MS"/>
          <w:sz w:val="20"/>
          <w:szCs w:val="20"/>
        </w:rPr>
        <w:t>attention will be drawn to the School e-Safety Policy in newsle</w:t>
      </w:r>
      <w:r>
        <w:rPr>
          <w:rFonts w:ascii="Comic Sans MS"/>
          <w:sz w:val="20"/>
          <w:szCs w:val="20"/>
        </w:rPr>
        <w:t>t</w:t>
      </w:r>
      <w:r>
        <w:rPr>
          <w:rFonts w:ascii="Comic Sans MS"/>
          <w:sz w:val="20"/>
          <w:szCs w:val="20"/>
        </w:rPr>
        <w:t xml:space="preserve">ters, the school Prospectus and on the school Web site/Learning Platform.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7"/>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The school will maintain a list of e-safety resources for parents/</w:t>
      </w:r>
      <w:proofErr w:type="spellStart"/>
      <w:r>
        <w:rPr>
          <w:rFonts w:ascii="Comic Sans MS"/>
          <w:sz w:val="20"/>
          <w:szCs w:val="20"/>
        </w:rPr>
        <w:t>carers</w:t>
      </w:r>
      <w:proofErr w:type="spellEnd"/>
      <w:r>
        <w:rPr>
          <w:rFonts w:ascii="Comic Sans MS"/>
          <w:sz w:val="20"/>
          <w:szCs w:val="20"/>
        </w:rPr>
        <w:t xml:space="preserve">.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rsidP="00FB0703">
      <w:pPr>
        <w:pStyle w:val="BodyA"/>
        <w:numPr>
          <w:ilvl w:val="0"/>
          <w:numId w:val="98"/>
        </w:numPr>
        <w:tabs>
          <w:tab w:val="clear" w:pos="720"/>
          <w:tab w:val="num" w:pos="756"/>
        </w:tabs>
        <w:spacing w:after="0" w:line="240" w:lineRule="auto"/>
        <w:ind w:left="756" w:hanging="396"/>
        <w:rPr>
          <w:rFonts w:ascii="Comic Sans MS" w:eastAsia="Comic Sans MS" w:hAnsi="Comic Sans MS" w:cs="Comic Sans MS"/>
        </w:rPr>
      </w:pPr>
      <w:r>
        <w:rPr>
          <w:rFonts w:ascii="Comic Sans MS"/>
          <w:sz w:val="20"/>
          <w:szCs w:val="20"/>
        </w:rPr>
        <w:t>The school will ask all new parents to sign the parent /pupil agreement when they regi</w:t>
      </w:r>
      <w:r>
        <w:rPr>
          <w:rFonts w:ascii="Comic Sans MS"/>
          <w:sz w:val="20"/>
          <w:szCs w:val="20"/>
        </w:rPr>
        <w:t>s</w:t>
      </w:r>
      <w:r>
        <w:rPr>
          <w:rFonts w:ascii="Comic Sans MS"/>
          <w:sz w:val="20"/>
          <w:szCs w:val="20"/>
        </w:rPr>
        <w:t xml:space="preserve">ter their child with the school.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b/>
          <w:bCs/>
          <w:sz w:val="28"/>
          <w:szCs w:val="28"/>
        </w:rPr>
      </w:pPr>
      <w:r>
        <w:rPr>
          <w:rFonts w:ascii="Comic Sans MS"/>
          <w:b/>
          <w:bCs/>
          <w:sz w:val="28"/>
          <w:szCs w:val="28"/>
        </w:rPr>
        <w:t xml:space="preserve">9. Writing and reviewing the e-safety policy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sz w:val="20"/>
          <w:szCs w:val="20"/>
        </w:rPr>
        <w:t xml:space="preserve">The e-Safety Policy relates to other policies including those for ICT, anti-bullying and for child protection.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sz w:val="20"/>
          <w:szCs w:val="20"/>
        </w:rPr>
        <w:t xml:space="preserve">Our e-Safety Policy has been written by the school, building on the Kent e-Safety Policy. It has been agreed by senior management and approved by governors.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sz w:val="20"/>
          <w:szCs w:val="20"/>
        </w:rPr>
        <w:t xml:space="preserve">The e-Safety Policy was revised by:              </w:t>
      </w:r>
    </w:p>
    <w:p w:rsidR="000264B2" w:rsidRDefault="000264B2">
      <w:pPr>
        <w:pStyle w:val="BodyA"/>
        <w:spacing w:after="0" w:line="240" w:lineRule="auto"/>
        <w:rPr>
          <w:rFonts w:ascii="Comic Sans MS" w:eastAsia="Comic Sans MS" w:hAnsi="Comic Sans MS" w:cs="Comic Sans MS"/>
          <w:sz w:val="20"/>
          <w:szCs w:val="20"/>
        </w:rPr>
      </w:pPr>
    </w:p>
    <w:p w:rsidR="000264B2" w:rsidRDefault="00FB0703">
      <w:pPr>
        <w:pStyle w:val="BodyA"/>
        <w:spacing w:after="0" w:line="240" w:lineRule="auto"/>
        <w:rPr>
          <w:rFonts w:ascii="Comic Sans MS" w:eastAsia="Comic Sans MS" w:hAnsi="Comic Sans MS" w:cs="Comic Sans MS"/>
          <w:sz w:val="20"/>
          <w:szCs w:val="20"/>
        </w:rPr>
      </w:pPr>
      <w:r>
        <w:rPr>
          <w:rFonts w:ascii="Comic Sans MS"/>
          <w:sz w:val="20"/>
          <w:szCs w:val="20"/>
        </w:rPr>
        <w:t xml:space="preserve">It was approved by the Governors:                                   </w:t>
      </w:r>
    </w:p>
    <w:p w:rsidR="000264B2" w:rsidRDefault="000264B2">
      <w:pPr>
        <w:pStyle w:val="BodyA"/>
        <w:spacing w:after="0" w:line="240" w:lineRule="auto"/>
        <w:rPr>
          <w:rFonts w:ascii="Comic Sans MS" w:eastAsia="Comic Sans MS" w:hAnsi="Comic Sans MS" w:cs="Comic Sans MS"/>
          <w:sz w:val="18"/>
          <w:szCs w:val="18"/>
        </w:rPr>
      </w:pPr>
    </w:p>
    <w:tbl>
      <w:tblPr>
        <w:tblW w:w="90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05"/>
        <w:gridCol w:w="3008"/>
        <w:gridCol w:w="3006"/>
      </w:tblGrid>
      <w:tr w:rsidR="000264B2">
        <w:trPr>
          <w:trHeight w:val="56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pPr>
            <w:r>
              <w:rPr>
                <w:rFonts w:ascii="Comic Sans MS"/>
                <w:b/>
                <w:bCs/>
                <w:sz w:val="20"/>
                <w:szCs w:val="20"/>
              </w:rPr>
              <w:t xml:space="preserve">Activities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pPr>
            <w:r>
              <w:rPr>
                <w:rFonts w:ascii="Comic Sans MS"/>
                <w:b/>
                <w:bCs/>
                <w:sz w:val="20"/>
                <w:szCs w:val="20"/>
              </w:rPr>
              <w:t xml:space="preserve">Key e-safety issues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b/>
                <w:bCs/>
                <w:sz w:val="20"/>
                <w:szCs w:val="20"/>
              </w:rPr>
            </w:pPr>
          </w:p>
          <w:p w:rsidR="000264B2" w:rsidRDefault="00FB0703">
            <w:pPr>
              <w:pStyle w:val="BodyA"/>
              <w:spacing w:after="0" w:line="240" w:lineRule="auto"/>
            </w:pPr>
            <w:r>
              <w:rPr>
                <w:rFonts w:ascii="Comic Sans MS"/>
                <w:b/>
                <w:bCs/>
                <w:sz w:val="20"/>
                <w:szCs w:val="20"/>
              </w:rPr>
              <w:t xml:space="preserve">Relevant websites </w:t>
            </w:r>
          </w:p>
        </w:tc>
      </w:tr>
      <w:tr w:rsidR="000264B2">
        <w:trPr>
          <w:trHeight w:val="132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 xml:space="preserve">Creating web directories to provide easy access to suitable websites.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Parental consent should be sought.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Pupils should be supervised. </w:t>
            </w:r>
          </w:p>
          <w:p w:rsidR="000264B2" w:rsidRDefault="00FB0703">
            <w:pPr>
              <w:pStyle w:val="BodyA"/>
              <w:spacing w:after="0" w:line="240" w:lineRule="auto"/>
            </w:pPr>
            <w:r>
              <w:rPr>
                <w:rFonts w:ascii="Comic Sans MS"/>
                <w:sz w:val="16"/>
                <w:szCs w:val="16"/>
              </w:rPr>
              <w:t xml:space="preserve">Pupils should be directed to specific, approved on-line materials.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Web directories e.g.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Ikeep</w:t>
            </w:r>
            <w:proofErr w:type="spellEnd"/>
            <w:r>
              <w:rPr>
                <w:rFonts w:ascii="Comic Sans MS"/>
                <w:sz w:val="16"/>
                <w:szCs w:val="16"/>
              </w:rPr>
              <w:t xml:space="preserve"> bookmarks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Webquest</w:t>
            </w:r>
            <w:proofErr w:type="spellEnd"/>
            <w:r>
              <w:rPr>
                <w:rFonts w:ascii="Comic Sans MS"/>
                <w:sz w:val="16"/>
                <w:szCs w:val="16"/>
              </w:rPr>
              <w:t xml:space="preserve"> UK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Kent Learning Zone </w:t>
            </w:r>
          </w:p>
          <w:p w:rsidR="000264B2" w:rsidRDefault="00FB0703">
            <w:pPr>
              <w:pStyle w:val="BodyA"/>
              <w:spacing w:after="0" w:line="240" w:lineRule="auto"/>
            </w:pPr>
            <w:r>
              <w:rPr>
                <w:rFonts w:ascii="Comic Sans MS"/>
                <w:sz w:val="16"/>
                <w:szCs w:val="16"/>
              </w:rPr>
              <w:t xml:space="preserve">The school / cluster VLE </w:t>
            </w:r>
          </w:p>
        </w:tc>
      </w:tr>
      <w:tr w:rsidR="000264B2">
        <w:trPr>
          <w:trHeight w:val="198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Using search engines to access info</w:t>
            </w:r>
            <w:r>
              <w:rPr>
                <w:rFonts w:ascii="Comic Sans MS"/>
                <w:sz w:val="16"/>
                <w:szCs w:val="16"/>
              </w:rPr>
              <w:t>r</w:t>
            </w:r>
            <w:r>
              <w:rPr>
                <w:rFonts w:ascii="Comic Sans MS"/>
                <w:sz w:val="16"/>
                <w:szCs w:val="16"/>
              </w:rPr>
              <w:t xml:space="preserve">mation from a range of websites.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Filtering must be active and checked frequently.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Parental consent should be sought.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Pupils should be supervised. </w:t>
            </w:r>
          </w:p>
          <w:p w:rsidR="000264B2" w:rsidRDefault="00FB0703">
            <w:pPr>
              <w:pStyle w:val="BodyA"/>
              <w:spacing w:after="0" w:line="240" w:lineRule="auto"/>
            </w:pPr>
            <w:r>
              <w:rPr>
                <w:rFonts w:ascii="Comic Sans MS"/>
                <w:sz w:val="16"/>
                <w:szCs w:val="16"/>
              </w:rPr>
              <w:t>Pupils should be taught what internet use is acceptable and what to do if they access material they are unco</w:t>
            </w:r>
            <w:r>
              <w:rPr>
                <w:rFonts w:ascii="Comic Sans MS"/>
                <w:sz w:val="16"/>
                <w:szCs w:val="16"/>
              </w:rPr>
              <w:t>m</w:t>
            </w:r>
            <w:r>
              <w:rPr>
                <w:rFonts w:ascii="Comic Sans MS"/>
                <w:sz w:val="16"/>
                <w:szCs w:val="16"/>
              </w:rPr>
              <w:t xml:space="preserve">fortable with.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Web quests e.g.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Ask Jeeves for kids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Yahooligans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CBBC Search </w:t>
            </w:r>
          </w:p>
          <w:p w:rsidR="000264B2" w:rsidRDefault="00FB0703">
            <w:pPr>
              <w:pStyle w:val="BodyA"/>
              <w:spacing w:after="0" w:line="240" w:lineRule="auto"/>
            </w:pPr>
            <w:proofErr w:type="spellStart"/>
            <w:r>
              <w:rPr>
                <w:rFonts w:ascii="Comic Sans MS"/>
                <w:sz w:val="16"/>
                <w:szCs w:val="16"/>
              </w:rPr>
              <w:t>Kidsclick</w:t>
            </w:r>
            <w:proofErr w:type="spellEnd"/>
            <w:r>
              <w:rPr>
                <w:rFonts w:ascii="Comic Sans MS"/>
                <w:sz w:val="16"/>
                <w:szCs w:val="16"/>
              </w:rPr>
              <w:t xml:space="preserve"> </w:t>
            </w:r>
          </w:p>
        </w:tc>
      </w:tr>
      <w:tr w:rsidR="000264B2">
        <w:trPr>
          <w:trHeight w:val="176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 xml:space="preserve">Exchanging information with other pupils and asking questions of experts via e-mail or blogs.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Pupils should only use approved e-mail accounts or blogs.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Pupils should never give out personal information. </w:t>
            </w:r>
          </w:p>
          <w:p w:rsidR="000264B2" w:rsidRDefault="00FB0703">
            <w:pPr>
              <w:pStyle w:val="BodyA"/>
              <w:spacing w:after="0" w:line="240" w:lineRule="auto"/>
            </w:pPr>
            <w:r>
              <w:rPr>
                <w:rFonts w:ascii="Comic Sans MS"/>
                <w:sz w:val="16"/>
                <w:szCs w:val="16"/>
              </w:rPr>
              <w:t xml:space="preserve">Consider using systems that provide online moderation e.g. </w:t>
            </w:r>
            <w:proofErr w:type="spellStart"/>
            <w:r>
              <w:rPr>
                <w:rFonts w:ascii="Comic Sans MS"/>
                <w:sz w:val="16"/>
                <w:szCs w:val="16"/>
              </w:rPr>
              <w:t>SuperClubs</w:t>
            </w:r>
            <w:proofErr w:type="spellEnd"/>
            <w:r>
              <w:rPr>
                <w:rFonts w:ascii="Comic Sans MS"/>
                <w:sz w:val="16"/>
                <w:szCs w:val="16"/>
              </w:rPr>
              <w:t xml:space="preserve"> Plus.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RM </w:t>
            </w:r>
            <w:proofErr w:type="spellStart"/>
            <w:r>
              <w:rPr>
                <w:rFonts w:ascii="Comic Sans MS"/>
                <w:sz w:val="16"/>
                <w:szCs w:val="16"/>
              </w:rPr>
              <w:t>EasyMail</w:t>
            </w:r>
            <w:proofErr w:type="spellEnd"/>
            <w:r>
              <w:rPr>
                <w:rFonts w:ascii="Comic Sans MS"/>
                <w:sz w:val="16"/>
                <w:szCs w:val="16"/>
              </w:rPr>
              <w:t xml:space="preserve">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SuperClubs</w:t>
            </w:r>
            <w:proofErr w:type="spellEnd"/>
            <w:r>
              <w:rPr>
                <w:rFonts w:ascii="Comic Sans MS"/>
                <w:sz w:val="16"/>
                <w:szCs w:val="16"/>
              </w:rPr>
              <w:t xml:space="preserve"> Plus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School Net Global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Kids Safe Mail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Kent Learning Zone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Cluster Microsite blogs </w:t>
            </w:r>
          </w:p>
          <w:p w:rsidR="000264B2" w:rsidRDefault="00FB0703">
            <w:pPr>
              <w:pStyle w:val="BodyA"/>
              <w:spacing w:after="0" w:line="240" w:lineRule="auto"/>
            </w:pPr>
            <w:r>
              <w:rPr>
                <w:rFonts w:ascii="Comic Sans MS"/>
                <w:sz w:val="16"/>
                <w:szCs w:val="16"/>
              </w:rPr>
              <w:t>Woodlands Primary School website</w:t>
            </w:r>
          </w:p>
        </w:tc>
      </w:tr>
      <w:tr w:rsidR="000264B2">
        <w:trPr>
          <w:trHeight w:val="1776"/>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Publishing pupils</w:t>
            </w:r>
            <w:r>
              <w:rPr>
                <w:rFonts w:hAnsi="Arial"/>
                <w:sz w:val="16"/>
                <w:szCs w:val="16"/>
              </w:rPr>
              <w:t>‟</w:t>
            </w:r>
            <w:r>
              <w:rPr>
                <w:rFonts w:ascii="Comic Sans MS"/>
                <w:sz w:val="16"/>
                <w:szCs w:val="16"/>
              </w:rPr>
              <w:t xml:space="preserve"> work on school and other websites.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 and parental consent should be sought prior to publication.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Pupils</w:t>
            </w:r>
            <w:r>
              <w:rPr>
                <w:rFonts w:hAnsi="Arial"/>
                <w:sz w:val="16"/>
                <w:szCs w:val="16"/>
              </w:rPr>
              <w:t>‟</w:t>
            </w:r>
            <w:r>
              <w:rPr>
                <w:rFonts w:ascii="Comic Sans MS"/>
                <w:sz w:val="16"/>
                <w:szCs w:val="16"/>
              </w:rPr>
              <w:t xml:space="preserve"> full names and other personal information should be omitted. </w:t>
            </w:r>
          </w:p>
          <w:p w:rsidR="000264B2" w:rsidRDefault="00FB0703">
            <w:pPr>
              <w:pStyle w:val="BodyA"/>
              <w:spacing w:after="0" w:line="240" w:lineRule="auto"/>
            </w:pPr>
            <w:r>
              <w:rPr>
                <w:rFonts w:ascii="Comic Sans MS"/>
                <w:sz w:val="16"/>
                <w:szCs w:val="16"/>
              </w:rPr>
              <w:t>Pupils</w:t>
            </w:r>
            <w:r>
              <w:rPr>
                <w:rFonts w:hAnsi="Arial"/>
                <w:sz w:val="16"/>
                <w:szCs w:val="16"/>
              </w:rPr>
              <w:t>‟</w:t>
            </w:r>
            <w:r>
              <w:rPr>
                <w:rFonts w:ascii="Comic Sans MS"/>
                <w:sz w:val="16"/>
                <w:szCs w:val="16"/>
              </w:rPr>
              <w:t xml:space="preserve"> work should only be published on </w:t>
            </w:r>
            <w:r>
              <w:rPr>
                <w:rFonts w:hAnsi="Comic Sans MS"/>
                <w:sz w:val="16"/>
                <w:szCs w:val="16"/>
              </w:rPr>
              <w:t>„</w:t>
            </w:r>
            <w:r>
              <w:rPr>
                <w:rFonts w:ascii="Comic Sans MS"/>
                <w:sz w:val="16"/>
                <w:szCs w:val="16"/>
              </w:rPr>
              <w:t>moderated sites</w:t>
            </w:r>
            <w:r>
              <w:rPr>
                <w:rFonts w:hAnsi="Arial"/>
                <w:sz w:val="16"/>
                <w:szCs w:val="16"/>
              </w:rPr>
              <w:t>‟</w:t>
            </w:r>
            <w:r>
              <w:rPr>
                <w:rFonts w:ascii="Comic Sans MS"/>
                <w:sz w:val="16"/>
                <w:szCs w:val="16"/>
              </w:rPr>
              <w:t xml:space="preserve"> and by the school administrator.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Making the News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SuperClubs</w:t>
            </w:r>
            <w:proofErr w:type="spellEnd"/>
            <w:r>
              <w:rPr>
                <w:rFonts w:ascii="Comic Sans MS"/>
                <w:sz w:val="16"/>
                <w:szCs w:val="16"/>
              </w:rPr>
              <w:t xml:space="preserve"> Plus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Headline History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Kent Grid for Learning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Cluster Microsites </w:t>
            </w:r>
          </w:p>
          <w:p w:rsidR="000264B2" w:rsidRDefault="00FB0703">
            <w:pPr>
              <w:pStyle w:val="BodyA"/>
              <w:spacing w:after="0" w:line="240" w:lineRule="auto"/>
            </w:pPr>
            <w:r>
              <w:rPr>
                <w:rFonts w:ascii="Comic Sans MS"/>
                <w:sz w:val="16"/>
                <w:szCs w:val="16"/>
              </w:rPr>
              <w:t xml:space="preserve">National Education Network Gallery </w:t>
            </w:r>
          </w:p>
        </w:tc>
      </w:tr>
      <w:tr w:rsidR="000264B2">
        <w:trPr>
          <w:trHeight w:val="198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Publishing images including phot</w:t>
            </w:r>
            <w:r>
              <w:rPr>
                <w:rFonts w:ascii="Comic Sans MS"/>
                <w:sz w:val="16"/>
                <w:szCs w:val="16"/>
              </w:rPr>
              <w:t>o</w:t>
            </w:r>
            <w:r>
              <w:rPr>
                <w:rFonts w:ascii="Comic Sans MS"/>
                <w:sz w:val="16"/>
                <w:szCs w:val="16"/>
              </w:rPr>
              <w:t xml:space="preserve">graphs of pupils.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Parental consent for publication of photographs should be sought.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Photographs should not enable ind</w:t>
            </w:r>
            <w:r>
              <w:rPr>
                <w:rFonts w:ascii="Comic Sans MS"/>
                <w:sz w:val="16"/>
                <w:szCs w:val="16"/>
              </w:rPr>
              <w:t>i</w:t>
            </w:r>
            <w:r>
              <w:rPr>
                <w:rFonts w:ascii="Comic Sans MS"/>
                <w:sz w:val="16"/>
                <w:szCs w:val="16"/>
              </w:rPr>
              <w:t xml:space="preserve">vidual pupils to be identified.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File names should not refer to the pupil by name. </w:t>
            </w:r>
          </w:p>
          <w:p w:rsidR="000264B2" w:rsidRDefault="00FB0703">
            <w:pPr>
              <w:pStyle w:val="BodyA"/>
              <w:spacing w:after="0" w:line="240" w:lineRule="auto"/>
            </w:pPr>
            <w:r>
              <w:rPr>
                <w:rFonts w:ascii="Comic Sans MS"/>
                <w:sz w:val="16"/>
                <w:szCs w:val="16"/>
              </w:rPr>
              <w:t xml:space="preserve">Staff must ensure that published images do not breach copyright laws.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Making the News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SuperClubs</w:t>
            </w:r>
            <w:proofErr w:type="spellEnd"/>
            <w:r>
              <w:rPr>
                <w:rFonts w:ascii="Comic Sans MS"/>
                <w:sz w:val="16"/>
                <w:szCs w:val="16"/>
              </w:rPr>
              <w:t xml:space="preserve"> Plus </w:t>
            </w: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Learninggrids</w:t>
            </w:r>
            <w:proofErr w:type="spellEnd"/>
            <w:r>
              <w:rPr>
                <w:rFonts w:ascii="Comic Sans MS"/>
                <w:sz w:val="16"/>
                <w:szCs w:val="16"/>
              </w:rPr>
              <w:t xml:space="preserve">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Museum sites, etc.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Digital Storytelling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BBC </w:t>
            </w:r>
            <w:r>
              <w:rPr>
                <w:rFonts w:hAnsi="Comic Sans MS"/>
                <w:sz w:val="16"/>
                <w:szCs w:val="16"/>
              </w:rPr>
              <w:t>–</w:t>
            </w:r>
            <w:r>
              <w:rPr>
                <w:rFonts w:hAnsi="Comic Sans MS"/>
                <w:sz w:val="16"/>
                <w:szCs w:val="16"/>
              </w:rPr>
              <w:t xml:space="preserve"> </w:t>
            </w:r>
            <w:r>
              <w:rPr>
                <w:rFonts w:ascii="Comic Sans MS"/>
                <w:sz w:val="16"/>
                <w:szCs w:val="16"/>
              </w:rPr>
              <w:t xml:space="preserve">Primary Art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Cluster Microsites </w:t>
            </w:r>
          </w:p>
          <w:p w:rsidR="000264B2" w:rsidRDefault="00FB0703">
            <w:pPr>
              <w:pStyle w:val="BodyA"/>
              <w:spacing w:after="0" w:line="240" w:lineRule="auto"/>
            </w:pPr>
            <w:r>
              <w:rPr>
                <w:rFonts w:ascii="Comic Sans MS"/>
                <w:sz w:val="16"/>
                <w:szCs w:val="16"/>
              </w:rPr>
              <w:t xml:space="preserve">National Education Network Gallery </w:t>
            </w:r>
          </w:p>
        </w:tc>
      </w:tr>
      <w:tr w:rsidR="000264B2">
        <w:trPr>
          <w:trHeight w:val="154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FB0703">
            <w:pPr>
              <w:pStyle w:val="BodyA"/>
              <w:spacing w:after="0" w:line="240" w:lineRule="auto"/>
            </w:pPr>
            <w:r>
              <w:rPr>
                <w:rFonts w:ascii="Comic Sans MS"/>
                <w:sz w:val="16"/>
                <w:szCs w:val="16"/>
              </w:rPr>
              <w:t xml:space="preserve">Communicating ideas within chat rooms or online forums.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Only chat rooms dedicated to educ</w:t>
            </w:r>
            <w:r>
              <w:rPr>
                <w:rFonts w:ascii="Comic Sans MS"/>
                <w:sz w:val="16"/>
                <w:szCs w:val="16"/>
              </w:rPr>
              <w:t>a</w:t>
            </w:r>
            <w:r>
              <w:rPr>
                <w:rFonts w:ascii="Comic Sans MS"/>
                <w:sz w:val="16"/>
                <w:szCs w:val="16"/>
              </w:rPr>
              <w:t xml:space="preserve">tional use and that are moderated should be used.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Access to other social networking sites should be blocked. </w:t>
            </w:r>
          </w:p>
          <w:p w:rsidR="000264B2" w:rsidRDefault="00FB0703">
            <w:pPr>
              <w:pStyle w:val="BodyA"/>
              <w:spacing w:after="0" w:line="240" w:lineRule="auto"/>
            </w:pPr>
            <w:r>
              <w:rPr>
                <w:rFonts w:ascii="Comic Sans MS"/>
                <w:sz w:val="16"/>
                <w:szCs w:val="16"/>
              </w:rPr>
              <w:t xml:space="preserve">Pupils should never give out personal information.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SuperClubs</w:t>
            </w:r>
            <w:proofErr w:type="spellEnd"/>
            <w:r>
              <w:rPr>
                <w:rFonts w:ascii="Comic Sans MS"/>
                <w:sz w:val="16"/>
                <w:szCs w:val="16"/>
              </w:rPr>
              <w:t xml:space="preserve"> Plus </w:t>
            </w:r>
          </w:p>
          <w:p w:rsidR="000264B2" w:rsidRDefault="00FB0703">
            <w:pPr>
              <w:pStyle w:val="BodyA"/>
              <w:spacing w:after="0" w:line="240" w:lineRule="auto"/>
            </w:pPr>
            <w:proofErr w:type="spellStart"/>
            <w:r>
              <w:rPr>
                <w:rFonts w:ascii="Comic Sans MS"/>
                <w:sz w:val="16"/>
                <w:szCs w:val="16"/>
              </w:rPr>
              <w:t>FlashMeeting</w:t>
            </w:r>
            <w:proofErr w:type="spellEnd"/>
            <w:r>
              <w:rPr>
                <w:rFonts w:ascii="Comic Sans MS"/>
                <w:sz w:val="16"/>
                <w:szCs w:val="16"/>
              </w:rPr>
              <w:t xml:space="preserve"> </w:t>
            </w:r>
          </w:p>
        </w:tc>
      </w:tr>
      <w:tr w:rsidR="000264B2">
        <w:trPr>
          <w:trHeight w:val="1320"/>
        </w:trPr>
        <w:tc>
          <w:tcPr>
            <w:tcW w:w="3005"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pPr>
            <w:r>
              <w:rPr>
                <w:rFonts w:ascii="Comic Sans MS"/>
                <w:sz w:val="16"/>
                <w:szCs w:val="16"/>
              </w:rPr>
              <w:t>Audio and video conferencing to gather information and share pupils</w:t>
            </w:r>
            <w:r>
              <w:rPr>
                <w:rFonts w:hAnsi="Arial"/>
                <w:sz w:val="16"/>
                <w:szCs w:val="16"/>
              </w:rPr>
              <w:t>‟</w:t>
            </w:r>
            <w:r>
              <w:rPr>
                <w:rFonts w:ascii="Comic Sans MS"/>
                <w:sz w:val="16"/>
                <w:szCs w:val="16"/>
              </w:rPr>
              <w:t xml:space="preserve"> work. </w:t>
            </w:r>
          </w:p>
        </w:tc>
        <w:tc>
          <w:tcPr>
            <w:tcW w:w="3008"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Pupils should be supervised. </w:t>
            </w:r>
          </w:p>
          <w:p w:rsidR="000264B2" w:rsidRDefault="00FB0703">
            <w:pPr>
              <w:pStyle w:val="BodyA"/>
              <w:spacing w:after="0" w:line="240" w:lineRule="auto"/>
            </w:pPr>
            <w:r>
              <w:rPr>
                <w:rFonts w:ascii="Comic Sans MS"/>
                <w:sz w:val="16"/>
                <w:szCs w:val="16"/>
              </w:rPr>
              <w:t>Schools should only use applications that are managed by Local Author</w:t>
            </w:r>
            <w:r>
              <w:rPr>
                <w:rFonts w:ascii="Comic Sans MS"/>
                <w:sz w:val="16"/>
                <w:szCs w:val="16"/>
              </w:rPr>
              <w:t>i</w:t>
            </w:r>
            <w:r>
              <w:rPr>
                <w:rFonts w:ascii="Comic Sans MS"/>
                <w:sz w:val="16"/>
                <w:szCs w:val="16"/>
              </w:rPr>
              <w:t>ties and approved Educational Suppl</w:t>
            </w:r>
            <w:r>
              <w:rPr>
                <w:rFonts w:ascii="Comic Sans MS"/>
                <w:sz w:val="16"/>
                <w:szCs w:val="16"/>
              </w:rPr>
              <w:t>i</w:t>
            </w:r>
            <w:r>
              <w:rPr>
                <w:rFonts w:ascii="Comic Sans MS"/>
                <w:sz w:val="16"/>
                <w:szCs w:val="16"/>
              </w:rPr>
              <w:t xml:space="preserve">ers. </w:t>
            </w:r>
          </w:p>
        </w:tc>
        <w:tc>
          <w:tcPr>
            <w:tcW w:w="3006" w:type="dxa"/>
            <w:tcBorders>
              <w:top w:val="nil"/>
              <w:left w:val="nil"/>
              <w:bottom w:val="nil"/>
              <w:right w:val="nil"/>
            </w:tcBorders>
            <w:shd w:val="clear" w:color="auto" w:fill="auto"/>
            <w:tcMar>
              <w:top w:w="80" w:type="dxa"/>
              <w:left w:w="80" w:type="dxa"/>
              <w:bottom w:w="80" w:type="dxa"/>
              <w:right w:w="80" w:type="dxa"/>
            </w:tcMar>
          </w:tcPr>
          <w:p w:rsidR="000264B2" w:rsidRDefault="000264B2">
            <w:pPr>
              <w:pStyle w:val="BodyA"/>
              <w:spacing w:after="0" w:line="240" w:lineRule="auto"/>
              <w:rPr>
                <w:rFonts w:ascii="Comic Sans MS" w:eastAsia="Comic Sans MS" w:hAnsi="Comic Sans MS" w:cs="Comic Sans MS"/>
                <w:sz w:val="16"/>
                <w:szCs w:val="16"/>
              </w:rPr>
            </w:pPr>
          </w:p>
          <w:p w:rsidR="000264B2" w:rsidRDefault="00FB0703">
            <w:pPr>
              <w:pStyle w:val="BodyA"/>
              <w:spacing w:after="0" w:line="240" w:lineRule="auto"/>
              <w:rPr>
                <w:rFonts w:ascii="Comic Sans MS" w:eastAsia="Comic Sans MS" w:hAnsi="Comic Sans MS" w:cs="Comic Sans MS"/>
                <w:sz w:val="16"/>
                <w:szCs w:val="16"/>
              </w:rPr>
            </w:pPr>
            <w:proofErr w:type="spellStart"/>
            <w:r>
              <w:rPr>
                <w:rFonts w:ascii="Comic Sans MS"/>
                <w:sz w:val="16"/>
                <w:szCs w:val="16"/>
              </w:rPr>
              <w:t>FlashMeeting</w:t>
            </w:r>
            <w:proofErr w:type="spellEnd"/>
            <w:r>
              <w:rPr>
                <w:rFonts w:ascii="Comic Sans MS"/>
                <w:sz w:val="16"/>
                <w:szCs w:val="16"/>
              </w:rPr>
              <w:t xml:space="preserve">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National Archives </w:t>
            </w:r>
            <w:r>
              <w:rPr>
                <w:rFonts w:hAnsi="Comic Sans MS"/>
                <w:sz w:val="16"/>
                <w:szCs w:val="16"/>
              </w:rPr>
              <w:t>“</w:t>
            </w:r>
            <w:r>
              <w:rPr>
                <w:rFonts w:ascii="Comic Sans MS"/>
                <w:sz w:val="16"/>
                <w:szCs w:val="16"/>
              </w:rPr>
              <w:t>On-Line</w:t>
            </w:r>
            <w:r>
              <w:rPr>
                <w:rFonts w:hAnsi="Comic Sans MS"/>
                <w:sz w:val="16"/>
                <w:szCs w:val="16"/>
              </w:rPr>
              <w:t>”</w:t>
            </w:r>
            <w:r>
              <w:rPr>
                <w:rFonts w:hAnsi="Comic Sans MS"/>
                <w:sz w:val="16"/>
                <w:szCs w:val="16"/>
              </w:rPr>
              <w:t xml:space="preserve"> </w:t>
            </w:r>
          </w:p>
          <w:p w:rsidR="000264B2" w:rsidRDefault="00FB0703">
            <w:pPr>
              <w:pStyle w:val="BodyA"/>
              <w:spacing w:after="0" w:line="240" w:lineRule="auto"/>
              <w:rPr>
                <w:rFonts w:ascii="Comic Sans MS" w:eastAsia="Comic Sans MS" w:hAnsi="Comic Sans MS" w:cs="Comic Sans MS"/>
                <w:sz w:val="16"/>
                <w:szCs w:val="16"/>
              </w:rPr>
            </w:pPr>
            <w:r>
              <w:rPr>
                <w:rFonts w:ascii="Comic Sans MS"/>
                <w:sz w:val="16"/>
                <w:szCs w:val="16"/>
              </w:rPr>
              <w:t xml:space="preserve">Global Leap </w:t>
            </w:r>
          </w:p>
          <w:p w:rsidR="000264B2" w:rsidRDefault="00FB0703">
            <w:pPr>
              <w:pStyle w:val="BodyA"/>
              <w:spacing w:after="0" w:line="240" w:lineRule="auto"/>
            </w:pPr>
            <w:r>
              <w:rPr>
                <w:rFonts w:ascii="Comic Sans MS"/>
                <w:sz w:val="16"/>
                <w:szCs w:val="16"/>
              </w:rPr>
              <w:t xml:space="preserve">JANET Videoconferencing Advisory Service (JVCS) </w:t>
            </w:r>
          </w:p>
        </w:tc>
      </w:tr>
    </w:tbl>
    <w:p w:rsidR="000264B2" w:rsidRDefault="00FB0703">
      <w:pPr>
        <w:pStyle w:val="BodyA"/>
        <w:pageBreakBefore/>
        <w:widowControl w:val="0"/>
        <w:spacing w:after="0" w:line="240" w:lineRule="auto"/>
        <w:rPr>
          <w:rFonts w:ascii="Comic Sans MS" w:eastAsia="Comic Sans MS" w:hAnsi="Comic Sans MS" w:cs="Comic Sans MS"/>
          <w:sz w:val="20"/>
          <w:szCs w:val="20"/>
        </w:rPr>
      </w:pPr>
      <w:r>
        <w:rPr>
          <w:rFonts w:ascii="Comic Sans MS"/>
          <w:b/>
          <w:bCs/>
          <w:sz w:val="20"/>
          <w:szCs w:val="20"/>
        </w:rPr>
        <w:t xml:space="preserve">Appendix 1: Internet use - Possible teaching and learning activities </w:t>
      </w:r>
    </w:p>
    <w:p w:rsidR="000264B2" w:rsidRDefault="000264B2">
      <w:pPr>
        <w:pStyle w:val="Default"/>
        <w:rPr>
          <w:rFonts w:ascii="Comic Sans MS" w:eastAsia="Comic Sans MS" w:hAnsi="Comic Sans MS" w:cs="Comic Sans MS"/>
          <w:sz w:val="20"/>
          <w:szCs w:val="20"/>
        </w:rPr>
      </w:pPr>
    </w:p>
    <w:p w:rsidR="000264B2" w:rsidRDefault="000264B2">
      <w:pPr>
        <w:pStyle w:val="Default"/>
        <w:rPr>
          <w:rFonts w:ascii="Comic Sans MS" w:eastAsia="Comic Sans MS" w:hAnsi="Comic Sans MS" w:cs="Comic Sans MS"/>
          <w:sz w:val="20"/>
          <w:szCs w:val="20"/>
        </w:rPr>
      </w:pPr>
    </w:p>
    <w:p w:rsidR="000264B2" w:rsidRDefault="00FB0703">
      <w:pPr>
        <w:pStyle w:val="Default"/>
        <w:rPr>
          <w:sz w:val="23"/>
          <w:szCs w:val="23"/>
        </w:rPr>
      </w:pPr>
      <w:r>
        <w:rPr>
          <w:b/>
          <w:bCs/>
          <w:sz w:val="23"/>
          <w:szCs w:val="23"/>
        </w:rPr>
        <w:t xml:space="preserve">Appendix 2: Useful resources for teachers </w:t>
      </w:r>
    </w:p>
    <w:p w:rsidR="000264B2" w:rsidRDefault="00FB0703">
      <w:pPr>
        <w:pStyle w:val="BodyA"/>
        <w:spacing w:after="0"/>
      </w:pPr>
      <w:r>
        <w:rPr>
          <w:rFonts w:ascii="Trebuchet MS"/>
        </w:rPr>
        <w:t xml:space="preserve">BBC Stay Safe </w:t>
      </w:r>
    </w:p>
    <w:p w:rsidR="000264B2" w:rsidRDefault="00FB0703">
      <w:pPr>
        <w:pStyle w:val="BodyA"/>
      </w:pPr>
      <w:r>
        <w:rPr>
          <w:color w:val="0000FF"/>
          <w:u w:color="0000FF"/>
        </w:rPr>
        <w:t xml:space="preserve">www.bbc.co.uk/cbbc/help/safesurfing/ </w:t>
      </w:r>
    </w:p>
    <w:p w:rsidR="000264B2" w:rsidRDefault="00FB0703">
      <w:pPr>
        <w:pStyle w:val="BodyA"/>
        <w:spacing w:after="0"/>
        <w:rPr>
          <w:lang w:val="fr-FR"/>
        </w:rPr>
      </w:pPr>
      <w:r>
        <w:rPr>
          <w:rFonts w:ascii="Trebuchet MS"/>
          <w:lang w:val="fr-FR"/>
        </w:rPr>
        <w:t xml:space="preserve">Chat Danger </w:t>
      </w:r>
    </w:p>
    <w:p w:rsidR="000264B2" w:rsidRDefault="00FB0703">
      <w:pPr>
        <w:pStyle w:val="BodyA"/>
      </w:pPr>
      <w:r>
        <w:rPr>
          <w:color w:val="0000FF"/>
          <w:u w:color="0000FF"/>
        </w:rPr>
        <w:t xml:space="preserve">www.chatdanger.com/ </w:t>
      </w:r>
    </w:p>
    <w:p w:rsidR="000264B2" w:rsidRDefault="00FB0703">
      <w:pPr>
        <w:pStyle w:val="BodyA"/>
        <w:spacing w:after="0"/>
      </w:pPr>
      <w:r>
        <w:rPr>
          <w:rFonts w:ascii="Trebuchet MS"/>
        </w:rPr>
        <w:t xml:space="preserve">Child Exploitation and Online Protection Centre </w:t>
      </w:r>
    </w:p>
    <w:p w:rsidR="000264B2" w:rsidRDefault="00FB0703">
      <w:pPr>
        <w:pStyle w:val="BodyA"/>
      </w:pPr>
      <w:r>
        <w:rPr>
          <w:color w:val="0000FF"/>
          <w:u w:color="0000FF"/>
        </w:rPr>
        <w:t xml:space="preserve">www.ceop.gov.uk/ </w:t>
      </w:r>
    </w:p>
    <w:p w:rsidR="000264B2" w:rsidRDefault="00FB0703">
      <w:pPr>
        <w:pStyle w:val="BodyA"/>
        <w:spacing w:after="0"/>
      </w:pPr>
      <w:proofErr w:type="spellStart"/>
      <w:r>
        <w:rPr>
          <w:rFonts w:ascii="Trebuchet MS"/>
        </w:rPr>
        <w:t>Childnet</w:t>
      </w:r>
      <w:proofErr w:type="spellEnd"/>
      <w:r>
        <w:rPr>
          <w:rFonts w:ascii="Trebuchet MS"/>
        </w:rPr>
        <w:t xml:space="preserve"> </w:t>
      </w:r>
    </w:p>
    <w:p w:rsidR="000264B2" w:rsidRDefault="00FB0703">
      <w:pPr>
        <w:pStyle w:val="BodyA"/>
        <w:rPr>
          <w:lang w:val="fr-FR"/>
        </w:rPr>
      </w:pPr>
      <w:r>
        <w:rPr>
          <w:color w:val="0000FF"/>
          <w:u w:color="0000FF"/>
          <w:lang w:val="fr-FR"/>
        </w:rPr>
        <w:t xml:space="preserve">www.childnet-int.org/ </w:t>
      </w:r>
    </w:p>
    <w:p w:rsidR="000264B2" w:rsidRDefault="00FB0703">
      <w:pPr>
        <w:pStyle w:val="BodyA"/>
        <w:spacing w:after="0"/>
        <w:rPr>
          <w:lang w:val="fr-FR"/>
        </w:rPr>
      </w:pPr>
      <w:r>
        <w:rPr>
          <w:rFonts w:ascii="Trebuchet MS"/>
          <w:lang w:val="fr-FR"/>
        </w:rPr>
        <w:t>Cyber Caf</w:t>
      </w:r>
      <w:r>
        <w:rPr>
          <w:rFonts w:hAnsi="Trebuchet MS"/>
          <w:lang w:val="fr-FR"/>
        </w:rPr>
        <w:t>é</w:t>
      </w:r>
      <w:r>
        <w:rPr>
          <w:rFonts w:hAnsi="Trebuchet MS"/>
          <w:lang w:val="fr-FR"/>
        </w:rPr>
        <w:t xml:space="preserve"> </w:t>
      </w:r>
    </w:p>
    <w:p w:rsidR="000264B2" w:rsidRDefault="00FB0703">
      <w:pPr>
        <w:pStyle w:val="BodyA"/>
        <w:rPr>
          <w:lang w:val="fr-FR"/>
        </w:rPr>
      </w:pPr>
      <w:r>
        <w:rPr>
          <w:color w:val="0000FF"/>
          <w:u w:color="0000FF"/>
          <w:lang w:val="fr-FR"/>
        </w:rPr>
        <w:t xml:space="preserve">http://thinkuknow.co.uk/8_10/cybercafe/cafe/base.aspx </w:t>
      </w:r>
    </w:p>
    <w:p w:rsidR="000264B2" w:rsidRDefault="00FB0703">
      <w:pPr>
        <w:pStyle w:val="BodyA"/>
        <w:spacing w:after="0"/>
      </w:pPr>
      <w:proofErr w:type="spellStart"/>
      <w:r>
        <w:rPr>
          <w:rFonts w:ascii="Trebuchet MS"/>
        </w:rPr>
        <w:t>Digizen</w:t>
      </w:r>
      <w:proofErr w:type="spellEnd"/>
      <w:r>
        <w:rPr>
          <w:rFonts w:ascii="Trebuchet MS"/>
        </w:rPr>
        <w:t xml:space="preserve"> </w:t>
      </w:r>
    </w:p>
    <w:p w:rsidR="000264B2" w:rsidRDefault="00FB0703">
      <w:pPr>
        <w:pStyle w:val="BodyA"/>
      </w:pPr>
      <w:r>
        <w:rPr>
          <w:color w:val="0000FF"/>
          <w:u w:color="0000FF"/>
        </w:rPr>
        <w:t xml:space="preserve">www.digizen.org/ </w:t>
      </w:r>
    </w:p>
    <w:p w:rsidR="000264B2" w:rsidRDefault="00FB0703">
      <w:pPr>
        <w:pStyle w:val="BodyA"/>
        <w:spacing w:after="0"/>
      </w:pPr>
      <w:proofErr w:type="spellStart"/>
      <w:r>
        <w:rPr>
          <w:rFonts w:ascii="Trebuchet MS"/>
        </w:rPr>
        <w:t>Kidsmart</w:t>
      </w:r>
      <w:proofErr w:type="spellEnd"/>
      <w:r>
        <w:rPr>
          <w:rFonts w:ascii="Trebuchet MS"/>
        </w:rPr>
        <w:t xml:space="preserve"> </w:t>
      </w:r>
    </w:p>
    <w:p w:rsidR="000264B2" w:rsidRDefault="00FB0703">
      <w:pPr>
        <w:pStyle w:val="BodyA"/>
      </w:pPr>
      <w:r>
        <w:rPr>
          <w:color w:val="0000FF"/>
          <w:u w:color="0000FF"/>
        </w:rPr>
        <w:t xml:space="preserve">www.kidsmart.org.uk/ </w:t>
      </w:r>
    </w:p>
    <w:p w:rsidR="000264B2" w:rsidRDefault="00FB0703">
      <w:pPr>
        <w:pStyle w:val="BodyA"/>
        <w:spacing w:after="0"/>
      </w:pPr>
      <w:r>
        <w:rPr>
          <w:rFonts w:ascii="Trebuchet MS"/>
        </w:rPr>
        <w:t xml:space="preserve">Think U Know </w:t>
      </w:r>
    </w:p>
    <w:p w:rsidR="000264B2" w:rsidRDefault="00FB0703">
      <w:pPr>
        <w:pStyle w:val="BodyA"/>
      </w:pPr>
      <w:r>
        <w:rPr>
          <w:color w:val="0000FF"/>
          <w:u w:color="0000FF"/>
        </w:rPr>
        <w:t xml:space="preserve">www.thinkuknow.co.uk/ </w:t>
      </w:r>
    </w:p>
    <w:p w:rsidR="000264B2" w:rsidRDefault="00FB0703">
      <w:pPr>
        <w:pStyle w:val="BodyA"/>
        <w:spacing w:after="0"/>
      </w:pPr>
      <w:r>
        <w:rPr>
          <w:rFonts w:ascii="Trebuchet MS"/>
        </w:rPr>
        <w:t xml:space="preserve">Safer Children in the Digital World </w:t>
      </w:r>
    </w:p>
    <w:p w:rsidR="000264B2" w:rsidRDefault="004322E1">
      <w:pPr>
        <w:pStyle w:val="BodyA"/>
        <w:rPr>
          <w:color w:val="0000FF"/>
          <w:u w:color="0000FF"/>
        </w:rPr>
      </w:pPr>
      <w:hyperlink r:id="rId8" w:history="1">
        <w:r w:rsidR="00FB0703">
          <w:rPr>
            <w:rStyle w:val="Hyperlink0"/>
          </w:rPr>
          <w:t>www.dfes.gov.uk/byronreview/</w:t>
        </w:r>
      </w:hyperlink>
      <w:r w:rsidR="00FB0703">
        <w:rPr>
          <w:color w:val="0000FF"/>
          <w:u w:color="0000FF"/>
        </w:rPr>
        <w:t xml:space="preserve"> </w:t>
      </w:r>
    </w:p>
    <w:p w:rsidR="000264B2" w:rsidRDefault="00FB0703">
      <w:pPr>
        <w:pStyle w:val="BodyA"/>
        <w:rPr>
          <w:sz w:val="23"/>
          <w:szCs w:val="23"/>
        </w:rPr>
      </w:pPr>
      <w:r>
        <w:rPr>
          <w:b/>
          <w:bCs/>
          <w:sz w:val="23"/>
          <w:szCs w:val="23"/>
        </w:rPr>
        <w:t xml:space="preserve">Appendix 3: Useful resources for parents </w:t>
      </w:r>
    </w:p>
    <w:p w:rsidR="000264B2" w:rsidRDefault="00FB0703">
      <w:pPr>
        <w:pStyle w:val="BodyA"/>
        <w:spacing w:after="0"/>
      </w:pPr>
      <w:r>
        <w:rPr>
          <w:rFonts w:ascii="Trebuchet MS"/>
        </w:rPr>
        <w:t xml:space="preserve">Care for the family </w:t>
      </w:r>
    </w:p>
    <w:p w:rsidR="000264B2" w:rsidRDefault="00FB0703">
      <w:pPr>
        <w:pStyle w:val="BodyA"/>
      </w:pPr>
      <w:r>
        <w:rPr>
          <w:color w:val="0000FF"/>
          <w:u w:color="0000FF"/>
        </w:rPr>
        <w:t xml:space="preserve">www.careforthefamily.org.uk/pdf/supportnet/InternetSafety.pdf </w:t>
      </w:r>
    </w:p>
    <w:p w:rsidR="000264B2" w:rsidRDefault="00FB0703">
      <w:pPr>
        <w:pStyle w:val="BodyA"/>
        <w:spacing w:after="0"/>
      </w:pPr>
      <w:proofErr w:type="spellStart"/>
      <w:r>
        <w:rPr>
          <w:rFonts w:ascii="Trebuchet MS"/>
        </w:rPr>
        <w:t>Childnet</w:t>
      </w:r>
      <w:proofErr w:type="spellEnd"/>
      <w:r>
        <w:rPr>
          <w:rFonts w:ascii="Trebuchet MS"/>
        </w:rPr>
        <w:t xml:space="preserve"> International "Know It All" CD </w:t>
      </w:r>
    </w:p>
    <w:p w:rsidR="000264B2" w:rsidRDefault="00FB0703">
      <w:pPr>
        <w:pStyle w:val="BodyA"/>
      </w:pPr>
      <w:r>
        <w:rPr>
          <w:color w:val="0000FF"/>
          <w:u w:color="0000FF"/>
        </w:rPr>
        <w:t xml:space="preserve">http://publications.teachernet.gov.uk </w:t>
      </w:r>
    </w:p>
    <w:p w:rsidR="000264B2" w:rsidRDefault="00FB0703">
      <w:pPr>
        <w:pStyle w:val="BodyA"/>
        <w:spacing w:after="0"/>
      </w:pPr>
      <w:r>
        <w:rPr>
          <w:rFonts w:ascii="Trebuchet MS"/>
        </w:rPr>
        <w:t xml:space="preserve">Family Online Safe Institute </w:t>
      </w:r>
    </w:p>
    <w:p w:rsidR="000264B2" w:rsidRDefault="00FB0703">
      <w:pPr>
        <w:pStyle w:val="BodyA"/>
      </w:pPr>
      <w:r>
        <w:rPr>
          <w:color w:val="0000FF"/>
          <w:u w:color="0000FF"/>
        </w:rPr>
        <w:t xml:space="preserve">www.fosi.org </w:t>
      </w:r>
    </w:p>
    <w:p w:rsidR="000264B2" w:rsidRDefault="00FB0703">
      <w:pPr>
        <w:pStyle w:val="BodyA"/>
        <w:spacing w:after="0"/>
      </w:pPr>
      <w:r>
        <w:rPr>
          <w:rFonts w:ascii="Trebuchet MS"/>
        </w:rPr>
        <w:t xml:space="preserve">Internet Watch Foundation </w:t>
      </w:r>
    </w:p>
    <w:p w:rsidR="000264B2" w:rsidRDefault="00FB0703">
      <w:pPr>
        <w:pStyle w:val="BodyA"/>
      </w:pPr>
      <w:r>
        <w:rPr>
          <w:color w:val="0000FF"/>
          <w:u w:color="0000FF"/>
        </w:rPr>
        <w:t xml:space="preserve">www.iwf.org.uk </w:t>
      </w:r>
    </w:p>
    <w:p w:rsidR="000264B2" w:rsidRDefault="00FB0703">
      <w:pPr>
        <w:pStyle w:val="BodyA"/>
        <w:spacing w:after="0"/>
        <w:rPr>
          <w:lang w:val="fr-FR"/>
        </w:rPr>
      </w:pPr>
      <w:r>
        <w:rPr>
          <w:rFonts w:ascii="Trebuchet MS"/>
          <w:lang w:val="fr-FR"/>
        </w:rPr>
        <w:t xml:space="preserve">Parents Centre </w:t>
      </w:r>
    </w:p>
    <w:p w:rsidR="000264B2" w:rsidRDefault="00FB0703">
      <w:pPr>
        <w:pStyle w:val="BodyA"/>
        <w:rPr>
          <w:color w:val="0000FF"/>
          <w:u w:color="0000FF"/>
          <w:lang w:val="fr-FR"/>
        </w:rPr>
      </w:pPr>
      <w:r>
        <w:rPr>
          <w:color w:val="0000FF"/>
          <w:u w:color="0000FF"/>
          <w:lang w:val="fr-FR"/>
        </w:rPr>
        <w:t xml:space="preserve">www.parentscentre.gov.uk </w:t>
      </w:r>
    </w:p>
    <w:p w:rsidR="000264B2" w:rsidRDefault="00FB0703">
      <w:pPr>
        <w:pStyle w:val="BodyA"/>
        <w:spacing w:after="0"/>
        <w:rPr>
          <w:lang w:val="fr-FR"/>
        </w:rPr>
      </w:pPr>
      <w:r>
        <w:rPr>
          <w:rFonts w:ascii="Trebuchet MS"/>
          <w:lang w:val="fr-FR"/>
        </w:rPr>
        <w:t xml:space="preserve">Internet </w:t>
      </w:r>
      <w:proofErr w:type="spellStart"/>
      <w:r>
        <w:rPr>
          <w:rFonts w:ascii="Trebuchet MS"/>
          <w:lang w:val="fr-FR"/>
        </w:rPr>
        <w:t>Safety</w:t>
      </w:r>
      <w:proofErr w:type="spellEnd"/>
      <w:r>
        <w:rPr>
          <w:rFonts w:ascii="Trebuchet MS"/>
          <w:lang w:val="fr-FR"/>
        </w:rPr>
        <w:t xml:space="preserve"> Zone </w:t>
      </w:r>
    </w:p>
    <w:p w:rsidR="000264B2" w:rsidRDefault="004322E1">
      <w:pPr>
        <w:pStyle w:val="BodyA"/>
        <w:rPr>
          <w:color w:val="0000FF"/>
          <w:u w:color="0000FF"/>
          <w:lang w:val="fr-FR"/>
        </w:rPr>
      </w:pPr>
      <w:hyperlink r:id="rId9" w:history="1">
        <w:r w:rsidR="00FB0703">
          <w:rPr>
            <w:rStyle w:val="Hyperlink1"/>
          </w:rPr>
          <w:t>www.internetsafetyzone.com</w:t>
        </w:r>
      </w:hyperlink>
    </w:p>
    <w:p w:rsidR="000264B2" w:rsidRDefault="000264B2">
      <w:pPr>
        <w:pStyle w:val="BodyA"/>
        <w:widowControl w:val="0"/>
        <w:rPr>
          <w:color w:val="0000FF"/>
          <w:u w:color="0000FF"/>
          <w:lang w:val="fr-FR"/>
        </w:rPr>
      </w:pPr>
    </w:p>
    <w:p w:rsidR="000264B2" w:rsidRDefault="000264B2">
      <w:pPr>
        <w:pStyle w:val="BodyA"/>
        <w:widowControl w:val="0"/>
        <w:rPr>
          <w:color w:val="0000FF"/>
          <w:u w:color="0000FF"/>
          <w:lang w:val="fr-FR"/>
        </w:rPr>
      </w:pPr>
    </w:p>
    <w:p w:rsidR="000264B2" w:rsidRDefault="00FB0703">
      <w:pPr>
        <w:pStyle w:val="BodyA"/>
        <w:widowControl w:val="0"/>
        <w:rPr>
          <w:color w:val="0000FF"/>
          <w:u w:color="0000FF"/>
          <w:lang w:val="fr-FR"/>
        </w:rPr>
      </w:pPr>
      <w:r>
        <w:rPr>
          <w:b/>
          <w:bCs/>
          <w:sz w:val="23"/>
          <w:szCs w:val="23"/>
        </w:rPr>
        <w:t>Appendix 4 Glossary of Terms</w:t>
      </w:r>
    </w:p>
    <w:tbl>
      <w:tblPr>
        <w:tblW w:w="966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782"/>
        <w:gridCol w:w="7879"/>
      </w:tblGrid>
      <w:tr w:rsidR="000264B2" w:rsidTr="006C245C">
        <w:trPr>
          <w:trHeight w:val="261"/>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spacing w:before="100" w:after="100"/>
            </w:pPr>
            <w:r>
              <w:rPr>
                <w:b/>
                <w:bCs/>
                <w:sz w:val="16"/>
                <w:szCs w:val="16"/>
              </w:rPr>
              <w:t>TERM</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spacing w:before="100" w:after="100"/>
            </w:pPr>
            <w:r>
              <w:rPr>
                <w:b/>
                <w:bCs/>
                <w:sz w:val="16"/>
                <w:szCs w:val="16"/>
              </w:rPr>
              <w:t>DEFINITION</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Acceptable Use Policy (AUP)</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policy that a user must agree to abide by in order to gain access to a network or the internet. In the school context, it may also cover how other communication devices, such as mobile or camera phones, can be used on the school, premises.</w:t>
            </w:r>
          </w:p>
        </w:tc>
      </w:tr>
      <w:tr w:rsidR="000264B2" w:rsidTr="006C245C">
        <w:trPr>
          <w:trHeight w:val="95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Blog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blog, also known as a weblog, is a form of online diary or journal. Blogs contain short or frequently updated posts, arranged chronologically with the most recently posted item appearing at the top of the page. In addition to text, blogs can contain, photos, images, sound, video, archives and related links, and can incorporate comments from vis</w:t>
            </w:r>
            <w:r>
              <w:rPr>
                <w:sz w:val="16"/>
                <w:szCs w:val="16"/>
              </w:rPr>
              <w:t>i</w:t>
            </w:r>
            <w:r>
              <w:rPr>
                <w:sz w:val="16"/>
                <w:szCs w:val="16"/>
              </w:rPr>
              <w:t>tors.</w:t>
            </w:r>
          </w:p>
        </w:tc>
      </w:tr>
      <w:tr w:rsidR="000264B2" w:rsidTr="006C245C">
        <w:trPr>
          <w:trHeight w:val="1415"/>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Chatroom</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place where a user can communicate with people more or less instantaneously by typing messages which then a</w:t>
            </w:r>
            <w:r>
              <w:rPr>
                <w:sz w:val="16"/>
                <w:szCs w:val="16"/>
              </w:rPr>
              <w:t>p</w:t>
            </w:r>
            <w:r>
              <w:rPr>
                <w:sz w:val="16"/>
                <w:szCs w:val="16"/>
              </w:rPr>
              <w:t>pear on your computer screen, and are transmitted across the internet to be read by everyone else participating in the chat at that time. The conversation continues through the exchange of messages. Chat can either be moderated or un-moderated. In the latter case the conversation will be completely unsupervised. It is very easy to fake an identity when participating in a chat so be especially wary.</w:t>
            </w:r>
          </w:p>
        </w:tc>
      </w:tr>
      <w:tr w:rsidR="000264B2" w:rsidTr="006C245C">
        <w:trPr>
          <w:trHeight w:val="1616"/>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rPr>
                <w:sz w:val="16"/>
                <w:szCs w:val="16"/>
              </w:rPr>
            </w:pPr>
            <w:r>
              <w:rPr>
                <w:sz w:val="16"/>
                <w:szCs w:val="16"/>
              </w:rPr>
              <w:t xml:space="preserve">Discussion Forum/ </w:t>
            </w:r>
            <w:proofErr w:type="spellStart"/>
            <w:r>
              <w:rPr>
                <w:sz w:val="16"/>
                <w:szCs w:val="16"/>
              </w:rPr>
              <w:t>Me</w:t>
            </w:r>
            <w:r>
              <w:rPr>
                <w:sz w:val="16"/>
                <w:szCs w:val="16"/>
              </w:rPr>
              <w:t>s</w:t>
            </w:r>
            <w:r>
              <w:rPr>
                <w:sz w:val="16"/>
                <w:szCs w:val="16"/>
              </w:rPr>
              <w:t>sageboard</w:t>
            </w:r>
            <w:proofErr w:type="spellEnd"/>
          </w:p>
          <w:p w:rsidR="000264B2" w:rsidRDefault="00FB0703">
            <w:pPr>
              <w:pStyle w:val="BodyA"/>
            </w:pPr>
            <w:r>
              <w:rPr>
                <w:sz w:val="16"/>
                <w:szCs w:val="16"/>
              </w:rPr>
              <w:t> </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rPr>
                <w:sz w:val="16"/>
                <w:szCs w:val="16"/>
              </w:rPr>
            </w:pPr>
            <w:r>
              <w:rPr>
                <w:sz w:val="16"/>
                <w:szCs w:val="16"/>
              </w:rPr>
              <w:t>A discussion site on the internet, often focusing on a special theme, where people can post messages online using the formats specified by the provider of this service. Some discussion forums require registration.</w:t>
            </w:r>
          </w:p>
          <w:p w:rsidR="000264B2" w:rsidRDefault="00FB0703">
            <w:pPr>
              <w:pStyle w:val="BodyA"/>
            </w:pPr>
            <w:r>
              <w:rPr>
                <w:sz w:val="16"/>
                <w:szCs w:val="16"/>
              </w:rPr>
              <w:t xml:space="preserve">Some forums contain an archive, which you can use to search for a given topic. Some forums are moderated where the administrator of the forum has the right to delete or edit any messages posted. </w:t>
            </w:r>
            <w:proofErr w:type="gramStart"/>
            <w:r>
              <w:rPr>
                <w:sz w:val="16"/>
                <w:szCs w:val="16"/>
              </w:rPr>
              <w:t>or</w:t>
            </w:r>
            <w:proofErr w:type="gramEnd"/>
            <w:r>
              <w:rPr>
                <w:sz w:val="16"/>
                <w:szCs w:val="16"/>
              </w:rPr>
              <w:t xml:space="preserve"> to ban abusive users.</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Email Groups / Mailing List</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Email mailing lists on specific topics that users can subscribe to. Once subscribed the user receives all the messages sent to the group and anything the user sends in is similarly distributed. It is mainly used to conduct discussions about the topic of the mailing list.</w:t>
            </w:r>
          </w:p>
        </w:tc>
      </w:tr>
      <w:tr w:rsidR="000264B2" w:rsidTr="006C245C">
        <w:trPr>
          <w:trHeight w:val="261"/>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Filtering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method used to prevent or block users’ access to unsuitable material on the internet.</w:t>
            </w:r>
          </w:p>
        </w:tc>
      </w:tr>
      <w:tr w:rsidR="000264B2" w:rsidTr="006C245C">
        <w:trPr>
          <w:trHeight w:val="261"/>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Firewall</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network security system used to restrict internal and external traffic</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Hacking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The process of illegally breaking into someone else’s computer system, breaching the computer’s security.</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Information Literacy / Digital Literacy</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The ability to locate pertinent information, </w:t>
            </w:r>
            <w:proofErr w:type="gramStart"/>
            <w:r>
              <w:rPr>
                <w:sz w:val="16"/>
                <w:szCs w:val="16"/>
              </w:rPr>
              <w:t>evaluate</w:t>
            </w:r>
            <w:proofErr w:type="gramEnd"/>
            <w:r>
              <w:rPr>
                <w:sz w:val="16"/>
                <w:szCs w:val="16"/>
              </w:rPr>
              <w:t xml:space="preserve"> its reliability, </w:t>
            </w:r>
            <w:proofErr w:type="spellStart"/>
            <w:r>
              <w:rPr>
                <w:sz w:val="16"/>
                <w:szCs w:val="16"/>
              </w:rPr>
              <w:t>analyse</w:t>
            </w:r>
            <w:proofErr w:type="spellEnd"/>
            <w:r>
              <w:rPr>
                <w:sz w:val="16"/>
                <w:szCs w:val="16"/>
              </w:rPr>
              <w:t xml:space="preserve"> and </w:t>
            </w:r>
            <w:proofErr w:type="spellStart"/>
            <w:r>
              <w:rPr>
                <w:sz w:val="16"/>
                <w:szCs w:val="16"/>
              </w:rPr>
              <w:t>synthesise</w:t>
            </w:r>
            <w:proofErr w:type="spellEnd"/>
            <w:r>
              <w:rPr>
                <w:sz w:val="16"/>
                <w:szCs w:val="16"/>
              </w:rPr>
              <w:t xml:space="preserve"> it to construct personal meaning and apply it to informed decision making.</w:t>
            </w:r>
          </w:p>
        </w:tc>
      </w:tr>
      <w:tr w:rsidR="000264B2" w:rsidTr="006C245C">
        <w:trPr>
          <w:trHeight w:val="1415"/>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Instant Messaging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form of live chat. Generally a user joins a service (most popular is MSN) and then whenever they log on to the inte</w:t>
            </w:r>
            <w:r>
              <w:rPr>
                <w:sz w:val="16"/>
                <w:szCs w:val="16"/>
              </w:rPr>
              <w:t>r</w:t>
            </w:r>
            <w:r>
              <w:rPr>
                <w:sz w:val="16"/>
                <w:szCs w:val="16"/>
              </w:rPr>
              <w:t>net their name will appear in a central register. The user can then be contacted by anyone on the register and added to that person’s contact list, although they will, of course, have to agree to accept their call. A user’s email address must be known before they can be added to someone’s list of contacts. With some of the more popular forms of i</w:t>
            </w:r>
            <w:r>
              <w:rPr>
                <w:sz w:val="16"/>
                <w:szCs w:val="16"/>
              </w:rPr>
              <w:t>n</w:t>
            </w:r>
            <w:r>
              <w:rPr>
                <w:sz w:val="16"/>
                <w:szCs w:val="16"/>
              </w:rPr>
              <w:t>stant messaging a user can join a club and all members of the club are notified when any other member logs on.</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International Mobile Equipment Identity (IMEI)</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unique 15-digit serial number for mobile phones. When a phone is lost or stolen the number can be identified as invalid, so rendering the handset useless. It can be found by keying *#06# on your phone’s keypad</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Internet Service Provider (ISP)</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company providing a connection to the internet and other services, such as browser software, email, a helpline, web space and subscriber-only content.</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Newsgroups</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Like an electronic bulletin board where people with common interests can keep in touch and up to date. You post to the newsgroup using a </w:t>
            </w:r>
            <w:proofErr w:type="gramStart"/>
            <w:r>
              <w:rPr>
                <w:sz w:val="16"/>
                <w:szCs w:val="16"/>
              </w:rPr>
              <w:t>newsreader,</w:t>
            </w:r>
            <w:proofErr w:type="gramEnd"/>
            <w:r>
              <w:rPr>
                <w:sz w:val="16"/>
                <w:szCs w:val="16"/>
              </w:rPr>
              <w:t xml:space="preserve"> a basic newsreader is included in Outlook Express. Newsgroups can also include video and music files for download.</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Parental Control Sof</w:t>
            </w:r>
            <w:r>
              <w:rPr>
                <w:sz w:val="16"/>
                <w:szCs w:val="16"/>
              </w:rPr>
              <w:t>t</w:t>
            </w:r>
            <w:r>
              <w:rPr>
                <w:sz w:val="16"/>
                <w:szCs w:val="16"/>
              </w:rPr>
              <w:t>ware</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proofErr w:type="spellStart"/>
            <w:r>
              <w:rPr>
                <w:sz w:val="16"/>
                <w:szCs w:val="16"/>
              </w:rPr>
              <w:t>Programmes</w:t>
            </w:r>
            <w:proofErr w:type="spellEnd"/>
            <w:r>
              <w:rPr>
                <w:sz w:val="16"/>
                <w:szCs w:val="16"/>
              </w:rPr>
              <w:t xml:space="preserve"> that allow parents or other responsible adults to control various aspects of how a particular computer or network might interact with the internet. Some internet service providers offer free parental control software to members.</w:t>
            </w:r>
          </w:p>
        </w:tc>
      </w:tr>
      <w:tr w:rsidR="000264B2" w:rsidTr="006C245C">
        <w:trPr>
          <w:trHeight w:val="95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Peer-to-Peer (P2P)</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P2P software allows users to search for files (such as music or videos) in specific folders of other users who are co</w:t>
            </w:r>
            <w:r>
              <w:rPr>
                <w:sz w:val="16"/>
                <w:szCs w:val="16"/>
              </w:rPr>
              <w:t>n</w:t>
            </w:r>
            <w:r>
              <w:rPr>
                <w:sz w:val="16"/>
                <w:szCs w:val="16"/>
              </w:rPr>
              <w:t>nected to the software. And therefore, also allows others to search the user’s specified folders. These files are mostly copyrighted material and so illegal to download unless the user already owns a legally purchased copy. P2P networks are also littered with viruses.</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Personal Digital Assi</w:t>
            </w:r>
            <w:r>
              <w:rPr>
                <w:sz w:val="16"/>
                <w:szCs w:val="16"/>
              </w:rPr>
              <w:t>s</w:t>
            </w:r>
            <w:r>
              <w:rPr>
                <w:sz w:val="16"/>
                <w:szCs w:val="16"/>
              </w:rPr>
              <w:t>tant (PDA)</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small, mobile, handheld device that provides computing and information storage/retrieval capabilities, and possibly phone facilities too.</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Podcast</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An audio file which can contain music, speaking or a mixture of the two. Can be made by anyone from large comp</w:t>
            </w:r>
            <w:r>
              <w:rPr>
                <w:sz w:val="16"/>
                <w:szCs w:val="16"/>
              </w:rPr>
              <w:t>a</w:t>
            </w:r>
            <w:r>
              <w:rPr>
                <w:sz w:val="16"/>
                <w:szCs w:val="16"/>
              </w:rPr>
              <w:t>nies like the BBC to non-professional individuals. They can be downloaded and played through iTunes or on an iPod.</w:t>
            </w:r>
          </w:p>
        </w:tc>
      </w:tr>
      <w:tr w:rsidR="000264B2" w:rsidTr="006C245C">
        <w:trPr>
          <w:trHeight w:val="95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Pop-Up</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A new window that opens on top of the active internet browser window. This window does not usually contain </w:t>
            </w:r>
            <w:proofErr w:type="spellStart"/>
            <w:proofErr w:type="gramStart"/>
            <w:r>
              <w:rPr>
                <w:sz w:val="16"/>
                <w:szCs w:val="16"/>
              </w:rPr>
              <w:t>it’s</w:t>
            </w:r>
            <w:proofErr w:type="spellEnd"/>
            <w:proofErr w:type="gramEnd"/>
            <w:r>
              <w:rPr>
                <w:sz w:val="16"/>
                <w:szCs w:val="16"/>
              </w:rPr>
              <w:t xml:space="preserve"> own web address, however in some cases it can do. Pop-ups that open without the user’s request usually contain advertisements. Pop-up blockers are available as part of most browsers.</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SMS / Test Messaging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w:t>
            </w:r>
          </w:p>
        </w:tc>
      </w:tr>
      <w:tr w:rsidR="000264B2" w:rsidTr="006C245C">
        <w:trPr>
          <w:trHeight w:val="1415"/>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Social Networking Sites</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Sites such as </w:t>
            </w:r>
            <w:proofErr w:type="spellStart"/>
            <w:r>
              <w:rPr>
                <w:sz w:val="16"/>
                <w:szCs w:val="16"/>
              </w:rPr>
              <w:t>myspace</w:t>
            </w:r>
            <w:proofErr w:type="spellEnd"/>
            <w:r>
              <w:rPr>
                <w:sz w:val="16"/>
                <w:szCs w:val="16"/>
              </w:rPr>
              <w:t xml:space="preserve"> or </w:t>
            </w:r>
            <w:proofErr w:type="spellStart"/>
            <w:r>
              <w:rPr>
                <w:sz w:val="16"/>
                <w:szCs w:val="16"/>
              </w:rPr>
              <w:t>bebo</w:t>
            </w:r>
            <w:proofErr w:type="spellEnd"/>
            <w:r>
              <w:rPr>
                <w:sz w:val="16"/>
                <w:szCs w:val="16"/>
              </w:rPr>
              <w:t xml:space="preserve"> which allow users to create an online profile that others can then search for and ask for permission to add that person to their list of friends. The online profile would usually include a photo, the user’s age, gender, hometown and a list of their hobbies/</w:t>
            </w:r>
            <w:proofErr w:type="spellStart"/>
            <w:r>
              <w:rPr>
                <w:sz w:val="16"/>
                <w:szCs w:val="16"/>
              </w:rPr>
              <w:t>favourite</w:t>
            </w:r>
            <w:proofErr w:type="spellEnd"/>
            <w:r>
              <w:rPr>
                <w:sz w:val="16"/>
                <w:szCs w:val="16"/>
              </w:rPr>
              <w:t xml:space="preserve"> things. The user can also post a blog, music and video on their page. People on the user’s friend list are allowed to send messages, leave comments or contact the user through instant messaging services.</w:t>
            </w:r>
          </w:p>
        </w:tc>
      </w:tr>
      <w:tr w:rsidR="000264B2" w:rsidTr="006C245C">
        <w:trPr>
          <w:trHeight w:val="492"/>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Spam</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Unsolicited junk email. The term is also used to describe junk text messages received via mobile phones. A related term SPIM (or </w:t>
            </w:r>
            <w:proofErr w:type="spellStart"/>
            <w:r>
              <w:rPr>
                <w:sz w:val="16"/>
                <w:szCs w:val="16"/>
              </w:rPr>
              <w:t>spIM</w:t>
            </w:r>
            <w:proofErr w:type="spellEnd"/>
            <w:r>
              <w:rPr>
                <w:sz w:val="16"/>
                <w:szCs w:val="16"/>
              </w:rPr>
              <w:t>), describes receiving spam via instant messaging.</w:t>
            </w:r>
          </w:p>
        </w:tc>
      </w:tr>
      <w:tr w:rsidR="000264B2" w:rsidTr="006C245C">
        <w:trPr>
          <w:trHeight w:val="95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Spoofing</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 xml:space="preserve">Assuming the identity of someone else, using an email address either guessed or harvested from repositories of valid email addresses (such as the address book of a virus-infected computer). Spoofing is typically </w:t>
            </w:r>
            <w:proofErr w:type="spellStart"/>
            <w:r>
              <w:rPr>
                <w:sz w:val="16"/>
                <w:szCs w:val="16"/>
              </w:rPr>
              <w:t>practised</w:t>
            </w:r>
            <w:proofErr w:type="spellEnd"/>
            <w:r>
              <w:rPr>
                <w:sz w:val="16"/>
                <w:szCs w:val="16"/>
              </w:rPr>
              <w:t xml:space="preserve"> to veil the source of virus-laden emails, or, often, to obtain sensitive information from spam recipients, without revealing the source of the spammers.</w:t>
            </w:r>
          </w:p>
        </w:tc>
      </w:tr>
      <w:tr w:rsidR="000264B2" w:rsidTr="006C245C">
        <w:trPr>
          <w:trHeight w:val="261"/>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URL</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An abbreviation for uniform resource locator, another way of saying address.</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Virus</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computer program that enters a computer, often via email, and carries out a malicious act. A virus in a computer can corrupt or wipe all information in the hard drive, including the system software. All users are advised to guard against this by installing anti-virus software.</w:t>
            </w:r>
          </w:p>
        </w:tc>
      </w:tr>
      <w:tr w:rsidR="000264B2" w:rsidTr="006C245C">
        <w:trPr>
          <w:trHeight w:val="723"/>
        </w:trPr>
        <w:tc>
          <w:tcPr>
            <w:tcW w:w="178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Webcam</w:t>
            </w:r>
          </w:p>
        </w:tc>
        <w:tc>
          <w:tcPr>
            <w:tcW w:w="787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264B2" w:rsidRDefault="00FB0703">
            <w:pPr>
              <w:pStyle w:val="BodyA"/>
            </w:pPr>
            <w:r>
              <w:rPr>
                <w:sz w:val="16"/>
                <w:szCs w:val="16"/>
              </w:rPr>
              <w:t>A webcam is a camera connected to a computer that is connected to the internet. A live picture is uploaded to a we</w:t>
            </w:r>
            <w:r>
              <w:rPr>
                <w:sz w:val="16"/>
                <w:szCs w:val="16"/>
              </w:rPr>
              <w:t>b</w:t>
            </w:r>
            <w:r>
              <w:rPr>
                <w:sz w:val="16"/>
                <w:szCs w:val="16"/>
              </w:rPr>
              <w:t>site from the camera at regular intervals, typically every few minutes. By looking at the website you can see what the camera sees – almost as it happens.</w:t>
            </w:r>
          </w:p>
        </w:tc>
      </w:tr>
    </w:tbl>
    <w:p w:rsidR="000264B2" w:rsidRDefault="000264B2">
      <w:pPr>
        <w:pStyle w:val="BodyA"/>
        <w:widowControl w:val="0"/>
        <w:spacing w:line="240" w:lineRule="auto"/>
        <w:rPr>
          <w:color w:val="0000FF"/>
          <w:u w:color="0000FF"/>
          <w:lang w:val="fr-FR"/>
        </w:rPr>
      </w:pPr>
    </w:p>
    <w:p w:rsidR="000264B2" w:rsidRDefault="000264B2">
      <w:pPr>
        <w:pStyle w:val="BodyA"/>
        <w:widowControl w:val="0"/>
        <w:spacing w:line="240" w:lineRule="auto"/>
        <w:rPr>
          <w:color w:val="0000FF"/>
          <w:u w:color="0000FF"/>
          <w:lang w:val="fr-FR"/>
        </w:rPr>
      </w:pPr>
    </w:p>
    <w:p w:rsidR="000264B2" w:rsidRDefault="000264B2">
      <w:pPr>
        <w:pStyle w:val="BodyA"/>
        <w:widowControl w:val="0"/>
        <w:spacing w:line="240" w:lineRule="auto"/>
        <w:rPr>
          <w:color w:val="0000FF"/>
          <w:u w:color="0000FF"/>
          <w:lang w:val="fr-FR"/>
        </w:rPr>
      </w:pPr>
    </w:p>
    <w:p w:rsidR="000264B2" w:rsidRDefault="000264B2">
      <w:pPr>
        <w:pStyle w:val="BodyA"/>
        <w:widowControl w:val="0"/>
        <w:spacing w:line="240" w:lineRule="auto"/>
      </w:pPr>
      <w:bookmarkStart w:id="0" w:name="_GoBack"/>
      <w:bookmarkEnd w:id="0"/>
    </w:p>
    <w:sectPr w:rsidR="000264B2">
      <w:footerReference w:type="default" r:id="rId10"/>
      <w:pgSz w:w="11900" w:h="16840"/>
      <w:pgMar w:top="568" w:right="1440" w:bottom="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03" w:rsidRDefault="00FB0703">
      <w:r>
        <w:separator/>
      </w:r>
    </w:p>
  </w:endnote>
  <w:endnote w:type="continuationSeparator" w:id="0">
    <w:p w:rsidR="00FB0703" w:rsidRDefault="00FB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4B2" w:rsidRDefault="006C245C">
    <w:pPr>
      <w:pStyle w:val="Footer"/>
      <w:tabs>
        <w:tab w:val="clear" w:pos="9026"/>
        <w:tab w:val="right" w:pos="9000"/>
      </w:tabs>
    </w:pPr>
    <w:r>
      <w:rPr>
        <w:rFonts w:ascii="Trebuchet MS"/>
      </w:rPr>
      <w:t>Shield Row</w:t>
    </w:r>
    <w:r w:rsidR="00FB0703">
      <w:rPr>
        <w:rFonts w:ascii="Trebuchet MS"/>
      </w:rPr>
      <w:t xml:space="preserve"> Primary School                         E-safety Policy                                         </w:t>
    </w:r>
    <w:r w:rsidR="00FB0703">
      <w:fldChar w:fldCharType="begin"/>
    </w:r>
    <w:r w:rsidR="00FB0703">
      <w:instrText xml:space="preserve"> PAGE </w:instrText>
    </w:r>
    <w:r w:rsidR="00FB0703">
      <w:fldChar w:fldCharType="separate"/>
    </w:r>
    <w:r w:rsidR="004322E1">
      <w:rPr>
        <w:noProof/>
      </w:rPr>
      <w:t>2</w:t>
    </w:r>
    <w:r w:rsidR="00FB070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03" w:rsidRDefault="00FB0703">
      <w:r>
        <w:separator/>
      </w:r>
    </w:p>
  </w:footnote>
  <w:footnote w:type="continuationSeparator" w:id="0">
    <w:p w:rsidR="00FB0703" w:rsidRDefault="00FB0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 o:bullet="t">
        <v:imagedata r:id="rId1" o:title="image1"/>
      </v:shape>
    </w:pict>
  </w:numPicBullet>
  <w:abstractNum w:abstractNumId="0">
    <w:nsid w:val="010E16AB"/>
    <w:multiLevelType w:val="multilevel"/>
    <w:tmpl w:val="994A2CF6"/>
    <w:styleLink w:val="List37"/>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
    <w:nsid w:val="021512F0"/>
    <w:multiLevelType w:val="multilevel"/>
    <w:tmpl w:val="47366D24"/>
    <w:styleLink w:val="List59"/>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2">
    <w:nsid w:val="02454EC3"/>
    <w:multiLevelType w:val="multilevel"/>
    <w:tmpl w:val="9A5088CA"/>
    <w:styleLink w:val="List17"/>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
    <w:nsid w:val="02EA063C"/>
    <w:multiLevelType w:val="multilevel"/>
    <w:tmpl w:val="953A3B92"/>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4">
    <w:nsid w:val="03D93ECF"/>
    <w:multiLevelType w:val="multilevel"/>
    <w:tmpl w:val="8260449E"/>
    <w:styleLink w:val="List74"/>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5">
    <w:nsid w:val="03FF7225"/>
    <w:multiLevelType w:val="multilevel"/>
    <w:tmpl w:val="8C368EAC"/>
    <w:styleLink w:val="List13"/>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
    <w:nsid w:val="05793181"/>
    <w:multiLevelType w:val="multilevel"/>
    <w:tmpl w:val="A6A0F030"/>
    <w:styleLink w:val="List25"/>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7">
    <w:nsid w:val="063B45FF"/>
    <w:multiLevelType w:val="multilevel"/>
    <w:tmpl w:val="0094977E"/>
    <w:styleLink w:val="List21"/>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
    <w:nsid w:val="0734047C"/>
    <w:multiLevelType w:val="multilevel"/>
    <w:tmpl w:val="6F847D10"/>
    <w:styleLink w:val="List70"/>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9">
    <w:nsid w:val="079169FD"/>
    <w:multiLevelType w:val="multilevel"/>
    <w:tmpl w:val="BA18DBE8"/>
    <w:styleLink w:val="List31"/>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0">
    <w:nsid w:val="07F9798E"/>
    <w:multiLevelType w:val="multilevel"/>
    <w:tmpl w:val="1136B4E4"/>
    <w:styleLink w:val="List77"/>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11">
    <w:nsid w:val="0B51475D"/>
    <w:multiLevelType w:val="multilevel"/>
    <w:tmpl w:val="02FCDC44"/>
    <w:styleLink w:val="List310"/>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2">
    <w:nsid w:val="0BD217B0"/>
    <w:multiLevelType w:val="multilevel"/>
    <w:tmpl w:val="EC088788"/>
    <w:styleLink w:val="List90"/>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13">
    <w:nsid w:val="0D1465F8"/>
    <w:multiLevelType w:val="multilevel"/>
    <w:tmpl w:val="57F02D10"/>
    <w:styleLink w:val="List10"/>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4">
    <w:nsid w:val="0F293828"/>
    <w:multiLevelType w:val="multilevel"/>
    <w:tmpl w:val="3F527AD2"/>
    <w:styleLink w:val="List38"/>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5">
    <w:nsid w:val="115341FC"/>
    <w:multiLevelType w:val="multilevel"/>
    <w:tmpl w:val="3048C1AC"/>
    <w:styleLink w:val="List41"/>
    <w:lvl w:ilvl="0">
      <w:numFmt w:val="bullet"/>
      <w:lvlText w:val="•"/>
      <w:lvlPicBulletId w:val="0"/>
      <w:lvlJc w:val="left"/>
      <w:pPr>
        <w:tabs>
          <w:tab w:val="num" w:pos="714"/>
        </w:tabs>
        <w:ind w:left="714" w:hanging="357"/>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6">
    <w:nsid w:val="16834CB2"/>
    <w:multiLevelType w:val="multilevel"/>
    <w:tmpl w:val="0F3E02BE"/>
    <w:styleLink w:val="List30"/>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7">
    <w:nsid w:val="176E1B25"/>
    <w:multiLevelType w:val="multilevel"/>
    <w:tmpl w:val="44F03FEC"/>
    <w:styleLink w:val="List12"/>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8">
    <w:nsid w:val="17DB51C2"/>
    <w:multiLevelType w:val="multilevel"/>
    <w:tmpl w:val="9B7ECA6A"/>
    <w:styleLink w:val="List36"/>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19">
    <w:nsid w:val="17ED1B3B"/>
    <w:multiLevelType w:val="multilevel"/>
    <w:tmpl w:val="CE785158"/>
    <w:styleLink w:val="List83"/>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20">
    <w:nsid w:val="18535406"/>
    <w:multiLevelType w:val="multilevel"/>
    <w:tmpl w:val="8024646C"/>
    <w:styleLink w:val="List81"/>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21">
    <w:nsid w:val="1970232E"/>
    <w:multiLevelType w:val="multilevel"/>
    <w:tmpl w:val="AA4EEFE2"/>
    <w:styleLink w:val="List35"/>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2">
    <w:nsid w:val="19B9102D"/>
    <w:multiLevelType w:val="multilevel"/>
    <w:tmpl w:val="6D64F57C"/>
    <w:styleLink w:val="List11"/>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3">
    <w:nsid w:val="1A8928FC"/>
    <w:multiLevelType w:val="multilevel"/>
    <w:tmpl w:val="1BB8A230"/>
    <w:styleLink w:val="List67"/>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24">
    <w:nsid w:val="1AAD06C0"/>
    <w:multiLevelType w:val="multilevel"/>
    <w:tmpl w:val="32FC6EFE"/>
    <w:styleLink w:val="List15"/>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5">
    <w:nsid w:val="1E777F35"/>
    <w:multiLevelType w:val="multilevel"/>
    <w:tmpl w:val="C58ACEF2"/>
    <w:styleLink w:val="List0"/>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6">
    <w:nsid w:val="20F16C38"/>
    <w:multiLevelType w:val="multilevel"/>
    <w:tmpl w:val="D64E0588"/>
    <w:styleLink w:val="List40"/>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7">
    <w:nsid w:val="24406497"/>
    <w:multiLevelType w:val="multilevel"/>
    <w:tmpl w:val="9B8E200A"/>
    <w:styleLink w:val="List14"/>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28">
    <w:nsid w:val="24C9772B"/>
    <w:multiLevelType w:val="multilevel"/>
    <w:tmpl w:val="F3080074"/>
    <w:styleLink w:val="List92"/>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29">
    <w:nsid w:val="265C3E96"/>
    <w:multiLevelType w:val="multilevel"/>
    <w:tmpl w:val="8EDC29D0"/>
    <w:styleLink w:val="List84"/>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30">
    <w:nsid w:val="269850CB"/>
    <w:multiLevelType w:val="multilevel"/>
    <w:tmpl w:val="63949546"/>
    <w:styleLink w:val="List68"/>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31">
    <w:nsid w:val="284D45E6"/>
    <w:multiLevelType w:val="multilevel"/>
    <w:tmpl w:val="74288F60"/>
    <w:styleLink w:val="List57"/>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2">
    <w:nsid w:val="2B2A278D"/>
    <w:multiLevelType w:val="multilevel"/>
    <w:tmpl w:val="EB42ED72"/>
    <w:styleLink w:val="List56"/>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3">
    <w:nsid w:val="2D7353C6"/>
    <w:multiLevelType w:val="multilevel"/>
    <w:tmpl w:val="5192A936"/>
    <w:styleLink w:val="List51"/>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4">
    <w:nsid w:val="2DA708C5"/>
    <w:multiLevelType w:val="multilevel"/>
    <w:tmpl w:val="3702A2E0"/>
    <w:styleLink w:val="List72"/>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35">
    <w:nsid w:val="2E65137D"/>
    <w:multiLevelType w:val="multilevel"/>
    <w:tmpl w:val="C890BB78"/>
    <w:styleLink w:val="List80"/>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36">
    <w:nsid w:val="2EB92226"/>
    <w:multiLevelType w:val="multilevel"/>
    <w:tmpl w:val="A57C1848"/>
    <w:styleLink w:val="List19"/>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7">
    <w:nsid w:val="2ED2753A"/>
    <w:multiLevelType w:val="multilevel"/>
    <w:tmpl w:val="E650151C"/>
    <w:styleLink w:val="List16"/>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38">
    <w:nsid w:val="2FE65201"/>
    <w:multiLevelType w:val="multilevel"/>
    <w:tmpl w:val="7D3A9E8A"/>
    <w:styleLink w:val="List6"/>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39">
    <w:nsid w:val="332F5B53"/>
    <w:multiLevelType w:val="multilevel"/>
    <w:tmpl w:val="9BC695FA"/>
    <w:styleLink w:val="List73"/>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0">
    <w:nsid w:val="34CB0EB4"/>
    <w:multiLevelType w:val="multilevel"/>
    <w:tmpl w:val="99C21DFA"/>
    <w:styleLink w:val="List34"/>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41">
    <w:nsid w:val="35414C77"/>
    <w:multiLevelType w:val="multilevel"/>
    <w:tmpl w:val="8B0CAEFA"/>
    <w:styleLink w:val="List76"/>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2">
    <w:nsid w:val="35C575F3"/>
    <w:multiLevelType w:val="multilevel"/>
    <w:tmpl w:val="779630C6"/>
    <w:styleLink w:val="List64"/>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3">
    <w:nsid w:val="36715D38"/>
    <w:multiLevelType w:val="multilevel"/>
    <w:tmpl w:val="0F22D956"/>
    <w:styleLink w:val="List82"/>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4">
    <w:nsid w:val="3750302B"/>
    <w:multiLevelType w:val="multilevel"/>
    <w:tmpl w:val="2FF07492"/>
    <w:styleLink w:val="List52"/>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45">
    <w:nsid w:val="388163BA"/>
    <w:multiLevelType w:val="multilevel"/>
    <w:tmpl w:val="6726B750"/>
    <w:styleLink w:val="List65"/>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6">
    <w:nsid w:val="3A4C360F"/>
    <w:multiLevelType w:val="multilevel"/>
    <w:tmpl w:val="437A190E"/>
    <w:styleLink w:val="List87"/>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7">
    <w:nsid w:val="3A6D206A"/>
    <w:multiLevelType w:val="multilevel"/>
    <w:tmpl w:val="67D27172"/>
    <w:styleLink w:val="List32"/>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48">
    <w:nsid w:val="3C9260A6"/>
    <w:multiLevelType w:val="multilevel"/>
    <w:tmpl w:val="21006DBA"/>
    <w:styleLink w:val="List69"/>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49">
    <w:nsid w:val="3D714B11"/>
    <w:multiLevelType w:val="multilevel"/>
    <w:tmpl w:val="05A874F0"/>
    <w:styleLink w:val="List29"/>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0">
    <w:nsid w:val="3F3B0E33"/>
    <w:multiLevelType w:val="multilevel"/>
    <w:tmpl w:val="EE583268"/>
    <w:styleLink w:val="List43"/>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1">
    <w:nsid w:val="3FB54456"/>
    <w:multiLevelType w:val="multilevel"/>
    <w:tmpl w:val="945655DA"/>
    <w:styleLink w:val="List60"/>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52">
    <w:nsid w:val="3FC76D46"/>
    <w:multiLevelType w:val="multilevel"/>
    <w:tmpl w:val="EF1800E2"/>
    <w:styleLink w:val="List93"/>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53">
    <w:nsid w:val="42807268"/>
    <w:multiLevelType w:val="multilevel"/>
    <w:tmpl w:val="A6D49616"/>
    <w:styleLink w:val="List33"/>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4">
    <w:nsid w:val="43282A7F"/>
    <w:multiLevelType w:val="multilevel"/>
    <w:tmpl w:val="188402A6"/>
    <w:styleLink w:val="List410"/>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5">
    <w:nsid w:val="45290B44"/>
    <w:multiLevelType w:val="multilevel"/>
    <w:tmpl w:val="AA7CE5D0"/>
    <w:styleLink w:val="List20"/>
    <w:lvl w:ilvl="0">
      <w:numFmt w:val="bullet"/>
      <w:lvlText w:val="•"/>
      <w:lvlPicBulletId w:val="0"/>
      <w:lvlJc w:val="left"/>
      <w:pPr>
        <w:tabs>
          <w:tab w:val="num" w:pos="714"/>
        </w:tabs>
        <w:ind w:left="714" w:hanging="357"/>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6">
    <w:nsid w:val="458A0970"/>
    <w:multiLevelType w:val="multilevel"/>
    <w:tmpl w:val="82EC381A"/>
    <w:styleLink w:val="List18"/>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7">
    <w:nsid w:val="479B568F"/>
    <w:multiLevelType w:val="multilevel"/>
    <w:tmpl w:val="D3A03FAE"/>
    <w:styleLink w:val="List45"/>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58">
    <w:nsid w:val="49174935"/>
    <w:multiLevelType w:val="multilevel"/>
    <w:tmpl w:val="613E114A"/>
    <w:styleLink w:val="List7"/>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59">
    <w:nsid w:val="4D296764"/>
    <w:multiLevelType w:val="multilevel"/>
    <w:tmpl w:val="4B9870DE"/>
    <w:styleLink w:val="List58"/>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60">
    <w:nsid w:val="4E98713B"/>
    <w:multiLevelType w:val="multilevel"/>
    <w:tmpl w:val="8EACE27A"/>
    <w:styleLink w:val="List49"/>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1">
    <w:nsid w:val="4EBC36CB"/>
    <w:multiLevelType w:val="multilevel"/>
    <w:tmpl w:val="78A841C2"/>
    <w:styleLink w:val="List89"/>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62">
    <w:nsid w:val="50D542E3"/>
    <w:multiLevelType w:val="multilevel"/>
    <w:tmpl w:val="79A2A954"/>
    <w:styleLink w:val="List75"/>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63">
    <w:nsid w:val="53367A49"/>
    <w:multiLevelType w:val="multilevel"/>
    <w:tmpl w:val="23E456E0"/>
    <w:styleLink w:val="List1"/>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4">
    <w:nsid w:val="54405E34"/>
    <w:multiLevelType w:val="multilevel"/>
    <w:tmpl w:val="7758DE4C"/>
    <w:styleLink w:val="List9"/>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5">
    <w:nsid w:val="544C41DC"/>
    <w:multiLevelType w:val="multilevel"/>
    <w:tmpl w:val="955A3FD4"/>
    <w:styleLink w:val="List71"/>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66">
    <w:nsid w:val="589F23A1"/>
    <w:multiLevelType w:val="multilevel"/>
    <w:tmpl w:val="2340D64A"/>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7">
    <w:nsid w:val="597C40B6"/>
    <w:multiLevelType w:val="multilevel"/>
    <w:tmpl w:val="9F7A7946"/>
    <w:styleLink w:val="List26"/>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8">
    <w:nsid w:val="5A054720"/>
    <w:multiLevelType w:val="multilevel"/>
    <w:tmpl w:val="D3A63792"/>
    <w:styleLink w:val="List54"/>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69">
    <w:nsid w:val="5A8615F6"/>
    <w:multiLevelType w:val="multilevel"/>
    <w:tmpl w:val="82B83EF8"/>
    <w:styleLink w:val="List39"/>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70">
    <w:nsid w:val="5D6B298E"/>
    <w:multiLevelType w:val="multilevel"/>
    <w:tmpl w:val="D214BF7A"/>
    <w:styleLink w:val="List91"/>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1">
    <w:nsid w:val="5DF4290F"/>
    <w:multiLevelType w:val="multilevel"/>
    <w:tmpl w:val="9F46B554"/>
    <w:styleLink w:val="List47"/>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72">
    <w:nsid w:val="5E454938"/>
    <w:multiLevelType w:val="multilevel"/>
    <w:tmpl w:val="46F45784"/>
    <w:styleLink w:val="List66"/>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3">
    <w:nsid w:val="5F0B6B9A"/>
    <w:multiLevelType w:val="multilevel"/>
    <w:tmpl w:val="603EB8C2"/>
    <w:styleLink w:val="List62"/>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4">
    <w:nsid w:val="5F953135"/>
    <w:multiLevelType w:val="multilevel"/>
    <w:tmpl w:val="E4181AE4"/>
    <w:styleLink w:val="List8"/>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5">
    <w:nsid w:val="60991FC8"/>
    <w:multiLevelType w:val="multilevel"/>
    <w:tmpl w:val="04E66812"/>
    <w:styleLink w:val="List53"/>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76">
    <w:nsid w:val="628962AF"/>
    <w:multiLevelType w:val="multilevel"/>
    <w:tmpl w:val="60F6594A"/>
    <w:styleLink w:val="List61"/>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7">
    <w:nsid w:val="62C85EC4"/>
    <w:multiLevelType w:val="multilevel"/>
    <w:tmpl w:val="804C7222"/>
    <w:styleLink w:val="List24"/>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78">
    <w:nsid w:val="63CB3A7D"/>
    <w:multiLevelType w:val="multilevel"/>
    <w:tmpl w:val="1E6A517C"/>
    <w:styleLink w:val="List78"/>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79">
    <w:nsid w:val="64864565"/>
    <w:multiLevelType w:val="multilevel"/>
    <w:tmpl w:val="EACAE84E"/>
    <w:styleLink w:val="List79"/>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80">
    <w:nsid w:val="66B61612"/>
    <w:multiLevelType w:val="multilevel"/>
    <w:tmpl w:val="EE46A39A"/>
    <w:styleLink w:val="List510"/>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81">
    <w:nsid w:val="689600AA"/>
    <w:multiLevelType w:val="multilevel"/>
    <w:tmpl w:val="5D7CD8F8"/>
    <w:styleLink w:val="List42"/>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2">
    <w:nsid w:val="697453FB"/>
    <w:multiLevelType w:val="multilevel"/>
    <w:tmpl w:val="3AF4310E"/>
    <w:styleLink w:val="List27"/>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3">
    <w:nsid w:val="6AC26154"/>
    <w:multiLevelType w:val="multilevel"/>
    <w:tmpl w:val="42620F56"/>
    <w:styleLink w:val="List63"/>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84">
    <w:nsid w:val="6AD37E06"/>
    <w:multiLevelType w:val="multilevel"/>
    <w:tmpl w:val="0598D6C0"/>
    <w:styleLink w:val="List48"/>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5">
    <w:nsid w:val="6C5C42C8"/>
    <w:multiLevelType w:val="multilevel"/>
    <w:tmpl w:val="8F42571C"/>
    <w:styleLink w:val="List46"/>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6">
    <w:nsid w:val="6CBB1FA9"/>
    <w:multiLevelType w:val="multilevel"/>
    <w:tmpl w:val="8E18D808"/>
    <w:styleLink w:val="List88"/>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87">
    <w:nsid w:val="6CC93C24"/>
    <w:multiLevelType w:val="multilevel"/>
    <w:tmpl w:val="CA86F5E4"/>
    <w:styleLink w:val="List86"/>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88">
    <w:nsid w:val="6D3C78C7"/>
    <w:multiLevelType w:val="multilevel"/>
    <w:tmpl w:val="9866EB16"/>
    <w:styleLink w:val="List22"/>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89">
    <w:nsid w:val="6E7E1D12"/>
    <w:multiLevelType w:val="multilevel"/>
    <w:tmpl w:val="D4C2BC6E"/>
    <w:styleLink w:val="List210"/>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0">
    <w:nsid w:val="700D0440"/>
    <w:multiLevelType w:val="multilevel"/>
    <w:tmpl w:val="800CD2E0"/>
    <w:styleLink w:val="List23"/>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1">
    <w:nsid w:val="723117D4"/>
    <w:multiLevelType w:val="multilevel"/>
    <w:tmpl w:val="AB125212"/>
    <w:styleLink w:val="List44"/>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2">
    <w:nsid w:val="75E526C7"/>
    <w:multiLevelType w:val="multilevel"/>
    <w:tmpl w:val="B2982090"/>
    <w:styleLink w:val="List85"/>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93">
    <w:nsid w:val="783B4464"/>
    <w:multiLevelType w:val="multilevel"/>
    <w:tmpl w:val="E618A3B0"/>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4">
    <w:nsid w:val="788379A1"/>
    <w:multiLevelType w:val="multilevel"/>
    <w:tmpl w:val="E0385E6E"/>
    <w:styleLink w:val="List94"/>
    <w:lvl w:ilvl="0">
      <w:numFmt w:val="bullet"/>
      <w:lvlText w:val="•"/>
      <w:lvlPicBulletId w:val="0"/>
      <w:lvlJc w:val="left"/>
      <w:pPr>
        <w:tabs>
          <w:tab w:val="num" w:pos="720"/>
        </w:tabs>
        <w:ind w:left="720" w:hanging="360"/>
      </w:pPr>
      <w:rPr>
        <w:rFonts w:ascii="Comic Sans MS" w:eastAsia="Comic Sans MS" w:hAnsi="Comic Sans MS" w:cs="Comic Sans MS"/>
        <w:color w:val="000000"/>
        <w:position w:val="0"/>
        <w:sz w:val="22"/>
        <w:szCs w:val="22"/>
        <w:u w:color="000000"/>
        <w:lang w:val="en-US"/>
      </w:rPr>
    </w:lvl>
    <w:lvl w:ilvl="1">
      <w:start w:val="1"/>
      <w:numFmt w:val="bullet"/>
      <w:lvlText w:val="o"/>
      <w:lvlJc w:val="left"/>
      <w:pPr>
        <w:tabs>
          <w:tab w:val="num" w:pos="1253"/>
        </w:tabs>
        <w:ind w:left="1253" w:hanging="173"/>
      </w:pPr>
      <w:rPr>
        <w:rFonts w:ascii="Comic Sans MS" w:eastAsia="Comic Sans MS" w:hAnsi="Comic Sans MS" w:cs="Comic Sans MS"/>
        <w:color w:val="000000"/>
        <w:position w:val="0"/>
        <w:sz w:val="20"/>
        <w:szCs w:val="20"/>
        <w:u w:color="000000"/>
        <w:lang w:val="en-US"/>
      </w:rPr>
    </w:lvl>
    <w:lvl w:ilvl="2">
      <w:start w:val="1"/>
      <w:numFmt w:val="bullet"/>
      <w:lvlText w:val="▪"/>
      <w:lvlJc w:val="left"/>
      <w:pPr>
        <w:tabs>
          <w:tab w:val="num" w:pos="1973"/>
        </w:tabs>
        <w:ind w:left="1973" w:hanging="173"/>
      </w:pPr>
      <w:rPr>
        <w:rFonts w:ascii="Comic Sans MS" w:eastAsia="Comic Sans MS" w:hAnsi="Comic Sans MS" w:cs="Comic Sans MS"/>
        <w:color w:val="000000"/>
        <w:position w:val="0"/>
        <w:sz w:val="20"/>
        <w:szCs w:val="20"/>
        <w:u w:color="000000"/>
        <w:lang w:val="en-US"/>
      </w:rPr>
    </w:lvl>
    <w:lvl w:ilvl="3">
      <w:start w:val="1"/>
      <w:numFmt w:val="bullet"/>
      <w:lvlText w:val="•"/>
      <w:lvlJc w:val="left"/>
      <w:pPr>
        <w:tabs>
          <w:tab w:val="num" w:pos="2693"/>
        </w:tabs>
        <w:ind w:left="2693" w:hanging="173"/>
      </w:pPr>
      <w:rPr>
        <w:rFonts w:ascii="Comic Sans MS" w:eastAsia="Comic Sans MS" w:hAnsi="Comic Sans MS" w:cs="Comic Sans MS"/>
        <w:color w:val="000000"/>
        <w:position w:val="0"/>
        <w:sz w:val="20"/>
        <w:szCs w:val="20"/>
        <w:u w:color="000000"/>
        <w:lang w:val="en-US"/>
      </w:rPr>
    </w:lvl>
    <w:lvl w:ilvl="4">
      <w:start w:val="1"/>
      <w:numFmt w:val="bullet"/>
      <w:lvlText w:val="o"/>
      <w:lvlJc w:val="left"/>
      <w:pPr>
        <w:tabs>
          <w:tab w:val="num" w:pos="3413"/>
        </w:tabs>
        <w:ind w:left="3413" w:hanging="173"/>
      </w:pPr>
      <w:rPr>
        <w:rFonts w:ascii="Comic Sans MS" w:eastAsia="Comic Sans MS" w:hAnsi="Comic Sans MS" w:cs="Comic Sans MS"/>
        <w:color w:val="000000"/>
        <w:position w:val="0"/>
        <w:sz w:val="20"/>
        <w:szCs w:val="20"/>
        <w:u w:color="000000"/>
        <w:lang w:val="en-US"/>
      </w:rPr>
    </w:lvl>
    <w:lvl w:ilvl="5">
      <w:start w:val="1"/>
      <w:numFmt w:val="bullet"/>
      <w:lvlText w:val="▪"/>
      <w:lvlJc w:val="left"/>
      <w:pPr>
        <w:tabs>
          <w:tab w:val="num" w:pos="4133"/>
        </w:tabs>
        <w:ind w:left="4133" w:hanging="173"/>
      </w:pPr>
      <w:rPr>
        <w:rFonts w:ascii="Comic Sans MS" w:eastAsia="Comic Sans MS" w:hAnsi="Comic Sans MS" w:cs="Comic Sans MS"/>
        <w:color w:val="000000"/>
        <w:position w:val="0"/>
        <w:sz w:val="20"/>
        <w:szCs w:val="20"/>
        <w:u w:color="000000"/>
        <w:lang w:val="en-US"/>
      </w:rPr>
    </w:lvl>
    <w:lvl w:ilvl="6">
      <w:start w:val="1"/>
      <w:numFmt w:val="bullet"/>
      <w:lvlText w:val="•"/>
      <w:lvlJc w:val="left"/>
      <w:pPr>
        <w:tabs>
          <w:tab w:val="num" w:pos="4853"/>
        </w:tabs>
        <w:ind w:left="4853" w:hanging="173"/>
      </w:pPr>
      <w:rPr>
        <w:rFonts w:ascii="Comic Sans MS" w:eastAsia="Comic Sans MS" w:hAnsi="Comic Sans MS" w:cs="Comic Sans MS"/>
        <w:color w:val="000000"/>
        <w:position w:val="0"/>
        <w:sz w:val="20"/>
        <w:szCs w:val="20"/>
        <w:u w:color="000000"/>
        <w:lang w:val="en-US"/>
      </w:rPr>
    </w:lvl>
    <w:lvl w:ilvl="7">
      <w:start w:val="1"/>
      <w:numFmt w:val="bullet"/>
      <w:lvlText w:val="o"/>
      <w:lvlJc w:val="left"/>
      <w:pPr>
        <w:tabs>
          <w:tab w:val="num" w:pos="5573"/>
        </w:tabs>
        <w:ind w:left="5573" w:hanging="173"/>
      </w:pPr>
      <w:rPr>
        <w:rFonts w:ascii="Comic Sans MS" w:eastAsia="Comic Sans MS" w:hAnsi="Comic Sans MS" w:cs="Comic Sans MS"/>
        <w:color w:val="000000"/>
        <w:position w:val="0"/>
        <w:sz w:val="20"/>
        <w:szCs w:val="20"/>
        <w:u w:color="000000"/>
        <w:lang w:val="en-US"/>
      </w:rPr>
    </w:lvl>
    <w:lvl w:ilvl="8">
      <w:start w:val="1"/>
      <w:numFmt w:val="bullet"/>
      <w:lvlText w:val="▪"/>
      <w:lvlJc w:val="left"/>
      <w:pPr>
        <w:tabs>
          <w:tab w:val="num" w:pos="6293"/>
        </w:tabs>
        <w:ind w:left="6293" w:hanging="173"/>
      </w:pPr>
      <w:rPr>
        <w:rFonts w:ascii="Comic Sans MS" w:eastAsia="Comic Sans MS" w:hAnsi="Comic Sans MS" w:cs="Comic Sans MS"/>
        <w:color w:val="000000"/>
        <w:position w:val="0"/>
        <w:sz w:val="20"/>
        <w:szCs w:val="20"/>
        <w:u w:color="000000"/>
        <w:lang w:val="en-US"/>
      </w:rPr>
    </w:lvl>
  </w:abstractNum>
  <w:abstractNum w:abstractNumId="95">
    <w:nsid w:val="795D30AB"/>
    <w:multiLevelType w:val="multilevel"/>
    <w:tmpl w:val="9AFA1412"/>
    <w:styleLink w:val="List50"/>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6">
    <w:nsid w:val="7AC40C8E"/>
    <w:multiLevelType w:val="multilevel"/>
    <w:tmpl w:val="8550D680"/>
    <w:styleLink w:val="List28"/>
    <w:lvl w:ilvl="0">
      <w:numFmt w:val="bullet"/>
      <w:lvlText w:val="•"/>
      <w:lvlPicBulletId w:val="0"/>
      <w:lvlJc w:val="left"/>
      <w:pPr>
        <w:tabs>
          <w:tab w:val="num" w:pos="720"/>
        </w:tabs>
        <w:ind w:left="720" w:hanging="360"/>
      </w:pPr>
      <w:rPr>
        <w:rFonts w:ascii="Comic Sans MS" w:eastAsia="Comic Sans MS" w:hAnsi="Comic Sans MS" w:cs="Comic Sans MS"/>
        <w:position w:val="0"/>
        <w:sz w:val="22"/>
        <w:szCs w:val="22"/>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abstractNum w:abstractNumId="97">
    <w:nsid w:val="7B7F7C94"/>
    <w:multiLevelType w:val="multilevel"/>
    <w:tmpl w:val="2BC80240"/>
    <w:styleLink w:val="List55"/>
    <w:lvl w:ilvl="0">
      <w:numFmt w:val="bullet"/>
      <w:lvlText w:val="•"/>
      <w:lvlPicBulletId w:val="0"/>
      <w:lvlJc w:val="left"/>
      <w:pPr>
        <w:tabs>
          <w:tab w:val="num" w:pos="720"/>
        </w:tabs>
        <w:ind w:left="720" w:hanging="360"/>
      </w:pPr>
      <w:rPr>
        <w:rFonts w:ascii="Comic Sans MS" w:eastAsia="Comic Sans MS" w:hAnsi="Comic Sans MS" w:cs="Comic Sans MS"/>
        <w:position w:val="0"/>
        <w:sz w:val="24"/>
        <w:szCs w:val="24"/>
        <w:lang w:val="en-US"/>
      </w:rPr>
    </w:lvl>
    <w:lvl w:ilvl="1">
      <w:start w:val="1"/>
      <w:numFmt w:val="bullet"/>
      <w:lvlText w:val="o"/>
      <w:lvlJc w:val="left"/>
      <w:pPr>
        <w:tabs>
          <w:tab w:val="num" w:pos="1253"/>
        </w:tabs>
        <w:ind w:left="1253" w:hanging="173"/>
      </w:pPr>
      <w:rPr>
        <w:rFonts w:ascii="Comic Sans MS" w:eastAsia="Comic Sans MS" w:hAnsi="Comic Sans MS" w:cs="Comic Sans MS"/>
        <w:position w:val="0"/>
        <w:sz w:val="20"/>
        <w:szCs w:val="20"/>
        <w:lang w:val="en-US"/>
      </w:rPr>
    </w:lvl>
    <w:lvl w:ilvl="2">
      <w:start w:val="1"/>
      <w:numFmt w:val="bullet"/>
      <w:lvlText w:val="▪"/>
      <w:lvlJc w:val="left"/>
      <w:pPr>
        <w:tabs>
          <w:tab w:val="num" w:pos="1973"/>
        </w:tabs>
        <w:ind w:left="1973" w:hanging="173"/>
      </w:pPr>
      <w:rPr>
        <w:rFonts w:ascii="Comic Sans MS" w:eastAsia="Comic Sans MS" w:hAnsi="Comic Sans MS" w:cs="Comic Sans MS"/>
        <w:position w:val="0"/>
        <w:sz w:val="20"/>
        <w:szCs w:val="20"/>
        <w:lang w:val="en-US"/>
      </w:rPr>
    </w:lvl>
    <w:lvl w:ilvl="3">
      <w:start w:val="1"/>
      <w:numFmt w:val="bullet"/>
      <w:lvlText w:val="•"/>
      <w:lvlJc w:val="left"/>
      <w:pPr>
        <w:tabs>
          <w:tab w:val="num" w:pos="2693"/>
        </w:tabs>
        <w:ind w:left="2693" w:hanging="173"/>
      </w:pPr>
      <w:rPr>
        <w:rFonts w:ascii="Comic Sans MS" w:eastAsia="Comic Sans MS" w:hAnsi="Comic Sans MS" w:cs="Comic Sans MS"/>
        <w:position w:val="0"/>
        <w:sz w:val="20"/>
        <w:szCs w:val="20"/>
        <w:lang w:val="en-US"/>
      </w:rPr>
    </w:lvl>
    <w:lvl w:ilvl="4">
      <w:start w:val="1"/>
      <w:numFmt w:val="bullet"/>
      <w:lvlText w:val="o"/>
      <w:lvlJc w:val="left"/>
      <w:pPr>
        <w:tabs>
          <w:tab w:val="num" w:pos="3413"/>
        </w:tabs>
        <w:ind w:left="3413" w:hanging="173"/>
      </w:pPr>
      <w:rPr>
        <w:rFonts w:ascii="Comic Sans MS" w:eastAsia="Comic Sans MS" w:hAnsi="Comic Sans MS" w:cs="Comic Sans MS"/>
        <w:position w:val="0"/>
        <w:sz w:val="20"/>
        <w:szCs w:val="20"/>
        <w:lang w:val="en-US"/>
      </w:rPr>
    </w:lvl>
    <w:lvl w:ilvl="5">
      <w:start w:val="1"/>
      <w:numFmt w:val="bullet"/>
      <w:lvlText w:val="▪"/>
      <w:lvlJc w:val="left"/>
      <w:pPr>
        <w:tabs>
          <w:tab w:val="num" w:pos="4133"/>
        </w:tabs>
        <w:ind w:left="4133" w:hanging="173"/>
      </w:pPr>
      <w:rPr>
        <w:rFonts w:ascii="Comic Sans MS" w:eastAsia="Comic Sans MS" w:hAnsi="Comic Sans MS" w:cs="Comic Sans MS"/>
        <w:position w:val="0"/>
        <w:sz w:val="20"/>
        <w:szCs w:val="20"/>
        <w:lang w:val="en-US"/>
      </w:rPr>
    </w:lvl>
    <w:lvl w:ilvl="6">
      <w:start w:val="1"/>
      <w:numFmt w:val="bullet"/>
      <w:lvlText w:val="•"/>
      <w:lvlJc w:val="left"/>
      <w:pPr>
        <w:tabs>
          <w:tab w:val="num" w:pos="4853"/>
        </w:tabs>
        <w:ind w:left="4853" w:hanging="173"/>
      </w:pPr>
      <w:rPr>
        <w:rFonts w:ascii="Comic Sans MS" w:eastAsia="Comic Sans MS" w:hAnsi="Comic Sans MS" w:cs="Comic Sans MS"/>
        <w:position w:val="0"/>
        <w:sz w:val="20"/>
        <w:szCs w:val="20"/>
        <w:lang w:val="en-US"/>
      </w:rPr>
    </w:lvl>
    <w:lvl w:ilvl="7">
      <w:start w:val="1"/>
      <w:numFmt w:val="bullet"/>
      <w:lvlText w:val="o"/>
      <w:lvlJc w:val="left"/>
      <w:pPr>
        <w:tabs>
          <w:tab w:val="num" w:pos="5573"/>
        </w:tabs>
        <w:ind w:left="5573" w:hanging="173"/>
      </w:pPr>
      <w:rPr>
        <w:rFonts w:ascii="Comic Sans MS" w:eastAsia="Comic Sans MS" w:hAnsi="Comic Sans MS" w:cs="Comic Sans MS"/>
        <w:position w:val="0"/>
        <w:sz w:val="20"/>
        <w:szCs w:val="20"/>
        <w:lang w:val="en-US"/>
      </w:rPr>
    </w:lvl>
    <w:lvl w:ilvl="8">
      <w:start w:val="1"/>
      <w:numFmt w:val="bullet"/>
      <w:lvlText w:val="▪"/>
      <w:lvlJc w:val="left"/>
      <w:pPr>
        <w:tabs>
          <w:tab w:val="num" w:pos="6293"/>
        </w:tabs>
        <w:ind w:left="6293" w:hanging="173"/>
      </w:pPr>
      <w:rPr>
        <w:rFonts w:ascii="Comic Sans MS" w:eastAsia="Comic Sans MS" w:hAnsi="Comic Sans MS" w:cs="Comic Sans MS"/>
        <w:position w:val="0"/>
        <w:sz w:val="20"/>
        <w:szCs w:val="20"/>
        <w:lang w:val="en-US"/>
      </w:rPr>
    </w:lvl>
  </w:abstractNum>
  <w:num w:numId="1">
    <w:abstractNumId w:val="25"/>
  </w:num>
  <w:num w:numId="2">
    <w:abstractNumId w:val="63"/>
  </w:num>
  <w:num w:numId="3">
    <w:abstractNumId w:val="89"/>
  </w:num>
  <w:num w:numId="4">
    <w:abstractNumId w:val="9"/>
  </w:num>
  <w:num w:numId="5">
    <w:abstractNumId w:val="15"/>
  </w:num>
  <w:num w:numId="6">
    <w:abstractNumId w:val="80"/>
  </w:num>
  <w:num w:numId="7">
    <w:abstractNumId w:val="38"/>
  </w:num>
  <w:num w:numId="8">
    <w:abstractNumId w:val="58"/>
  </w:num>
  <w:num w:numId="9">
    <w:abstractNumId w:val="74"/>
  </w:num>
  <w:num w:numId="10">
    <w:abstractNumId w:val="64"/>
  </w:num>
  <w:num w:numId="11">
    <w:abstractNumId w:val="13"/>
  </w:num>
  <w:num w:numId="12">
    <w:abstractNumId w:val="22"/>
  </w:num>
  <w:num w:numId="13">
    <w:abstractNumId w:val="17"/>
  </w:num>
  <w:num w:numId="14">
    <w:abstractNumId w:val="5"/>
  </w:num>
  <w:num w:numId="15">
    <w:abstractNumId w:val="27"/>
  </w:num>
  <w:num w:numId="16">
    <w:abstractNumId w:val="24"/>
  </w:num>
  <w:num w:numId="17">
    <w:abstractNumId w:val="37"/>
  </w:num>
  <w:num w:numId="18">
    <w:abstractNumId w:val="2"/>
  </w:num>
  <w:num w:numId="19">
    <w:abstractNumId w:val="56"/>
  </w:num>
  <w:num w:numId="20">
    <w:abstractNumId w:val="36"/>
  </w:num>
  <w:num w:numId="21">
    <w:abstractNumId w:val="55"/>
  </w:num>
  <w:num w:numId="22">
    <w:abstractNumId w:val="7"/>
  </w:num>
  <w:num w:numId="23">
    <w:abstractNumId w:val="88"/>
  </w:num>
  <w:num w:numId="24">
    <w:abstractNumId w:val="90"/>
  </w:num>
  <w:num w:numId="25">
    <w:abstractNumId w:val="77"/>
  </w:num>
  <w:num w:numId="26">
    <w:abstractNumId w:val="6"/>
  </w:num>
  <w:num w:numId="27">
    <w:abstractNumId w:val="67"/>
  </w:num>
  <w:num w:numId="28">
    <w:abstractNumId w:val="82"/>
  </w:num>
  <w:num w:numId="29">
    <w:abstractNumId w:val="96"/>
  </w:num>
  <w:num w:numId="30">
    <w:abstractNumId w:val="49"/>
  </w:num>
  <w:num w:numId="31">
    <w:abstractNumId w:val="16"/>
  </w:num>
  <w:num w:numId="32">
    <w:abstractNumId w:val="11"/>
  </w:num>
  <w:num w:numId="33">
    <w:abstractNumId w:val="47"/>
  </w:num>
  <w:num w:numId="34">
    <w:abstractNumId w:val="53"/>
  </w:num>
  <w:num w:numId="35">
    <w:abstractNumId w:val="40"/>
  </w:num>
  <w:num w:numId="36">
    <w:abstractNumId w:val="21"/>
  </w:num>
  <w:num w:numId="37">
    <w:abstractNumId w:val="93"/>
  </w:num>
  <w:num w:numId="38">
    <w:abstractNumId w:val="18"/>
  </w:num>
  <w:num w:numId="39">
    <w:abstractNumId w:val="0"/>
  </w:num>
  <w:num w:numId="40">
    <w:abstractNumId w:val="14"/>
  </w:num>
  <w:num w:numId="41">
    <w:abstractNumId w:val="69"/>
  </w:num>
  <w:num w:numId="42">
    <w:abstractNumId w:val="26"/>
  </w:num>
  <w:num w:numId="43">
    <w:abstractNumId w:val="54"/>
  </w:num>
  <w:num w:numId="44">
    <w:abstractNumId w:val="81"/>
  </w:num>
  <w:num w:numId="45">
    <w:abstractNumId w:val="50"/>
  </w:num>
  <w:num w:numId="46">
    <w:abstractNumId w:val="91"/>
  </w:num>
  <w:num w:numId="47">
    <w:abstractNumId w:val="57"/>
  </w:num>
  <w:num w:numId="48">
    <w:abstractNumId w:val="85"/>
  </w:num>
  <w:num w:numId="49">
    <w:abstractNumId w:val="71"/>
  </w:num>
  <w:num w:numId="50">
    <w:abstractNumId w:val="84"/>
  </w:num>
  <w:num w:numId="51">
    <w:abstractNumId w:val="60"/>
  </w:num>
  <w:num w:numId="52">
    <w:abstractNumId w:val="95"/>
  </w:num>
  <w:num w:numId="53">
    <w:abstractNumId w:val="33"/>
  </w:num>
  <w:num w:numId="54">
    <w:abstractNumId w:val="3"/>
  </w:num>
  <w:num w:numId="55">
    <w:abstractNumId w:val="66"/>
  </w:num>
  <w:num w:numId="56">
    <w:abstractNumId w:val="44"/>
  </w:num>
  <w:num w:numId="57">
    <w:abstractNumId w:val="75"/>
  </w:num>
  <w:num w:numId="58">
    <w:abstractNumId w:val="68"/>
  </w:num>
  <w:num w:numId="59">
    <w:abstractNumId w:val="97"/>
  </w:num>
  <w:num w:numId="60">
    <w:abstractNumId w:val="32"/>
  </w:num>
  <w:num w:numId="61">
    <w:abstractNumId w:val="31"/>
  </w:num>
  <w:num w:numId="62">
    <w:abstractNumId w:val="59"/>
  </w:num>
  <w:num w:numId="63">
    <w:abstractNumId w:val="1"/>
  </w:num>
  <w:num w:numId="64">
    <w:abstractNumId w:val="51"/>
  </w:num>
  <w:num w:numId="65">
    <w:abstractNumId w:val="76"/>
  </w:num>
  <w:num w:numId="66">
    <w:abstractNumId w:val="73"/>
  </w:num>
  <w:num w:numId="67">
    <w:abstractNumId w:val="83"/>
  </w:num>
  <w:num w:numId="68">
    <w:abstractNumId w:val="42"/>
  </w:num>
  <w:num w:numId="69">
    <w:abstractNumId w:val="45"/>
  </w:num>
  <w:num w:numId="70">
    <w:abstractNumId w:val="72"/>
  </w:num>
  <w:num w:numId="71">
    <w:abstractNumId w:val="23"/>
  </w:num>
  <w:num w:numId="72">
    <w:abstractNumId w:val="30"/>
  </w:num>
  <w:num w:numId="73">
    <w:abstractNumId w:val="48"/>
  </w:num>
  <w:num w:numId="74">
    <w:abstractNumId w:val="8"/>
  </w:num>
  <w:num w:numId="75">
    <w:abstractNumId w:val="65"/>
  </w:num>
  <w:num w:numId="76">
    <w:abstractNumId w:val="34"/>
  </w:num>
  <w:num w:numId="77">
    <w:abstractNumId w:val="39"/>
  </w:num>
  <w:num w:numId="78">
    <w:abstractNumId w:val="4"/>
  </w:num>
  <w:num w:numId="79">
    <w:abstractNumId w:val="62"/>
  </w:num>
  <w:num w:numId="80">
    <w:abstractNumId w:val="41"/>
  </w:num>
  <w:num w:numId="81">
    <w:abstractNumId w:val="10"/>
  </w:num>
  <w:num w:numId="82">
    <w:abstractNumId w:val="78"/>
  </w:num>
  <w:num w:numId="83">
    <w:abstractNumId w:val="79"/>
  </w:num>
  <w:num w:numId="84">
    <w:abstractNumId w:val="35"/>
  </w:num>
  <w:num w:numId="85">
    <w:abstractNumId w:val="20"/>
  </w:num>
  <w:num w:numId="86">
    <w:abstractNumId w:val="43"/>
  </w:num>
  <w:num w:numId="87">
    <w:abstractNumId w:val="19"/>
  </w:num>
  <w:num w:numId="88">
    <w:abstractNumId w:val="29"/>
  </w:num>
  <w:num w:numId="89">
    <w:abstractNumId w:val="92"/>
  </w:num>
  <w:num w:numId="90">
    <w:abstractNumId w:val="87"/>
  </w:num>
  <w:num w:numId="91">
    <w:abstractNumId w:val="46"/>
  </w:num>
  <w:num w:numId="92">
    <w:abstractNumId w:val="86"/>
  </w:num>
  <w:num w:numId="93">
    <w:abstractNumId w:val="61"/>
  </w:num>
  <w:num w:numId="94">
    <w:abstractNumId w:val="12"/>
  </w:num>
  <w:num w:numId="95">
    <w:abstractNumId w:val="70"/>
  </w:num>
  <w:num w:numId="96">
    <w:abstractNumId w:val="28"/>
  </w:num>
  <w:num w:numId="97">
    <w:abstractNumId w:val="52"/>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B2"/>
    <w:rsid w:val="000264B2"/>
    <w:rsid w:val="004322E1"/>
    <w:rsid w:val="006C245C"/>
    <w:rsid w:val="00FB0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0">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paragraph" w:customStyle="1" w:styleId="Default">
    <w:name w:val="Default"/>
    <w:pPr>
      <w:spacing w:after="200" w:line="276" w:lineRule="auto"/>
    </w:pPr>
    <w:rPr>
      <w:rFonts w:hAnsi="Arial Unicode MS" w:cs="Arial Unicode MS"/>
      <w:color w:val="000000"/>
      <w:sz w:val="24"/>
      <w:szCs w:val="24"/>
      <w:u w:color="000000"/>
      <w:lang w:val="en-US"/>
    </w:rPr>
  </w:style>
  <w:style w:type="numbering" w:customStyle="1" w:styleId="List310">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8"/>
      </w:numPr>
    </w:pPr>
  </w:style>
  <w:style w:type="numbering" w:customStyle="1" w:styleId="ImportedStyle37">
    <w:name w:val="Imported Style 37"/>
  </w:style>
  <w:style w:type="numbering" w:customStyle="1" w:styleId="List37">
    <w:name w:val="List 37"/>
    <w:basedOn w:val="ImportedStyle38"/>
    <w:pPr>
      <w:numPr>
        <w:numId w:val="39"/>
      </w:numPr>
    </w:pPr>
  </w:style>
  <w:style w:type="numbering" w:customStyle="1" w:styleId="ImportedStyle38">
    <w:name w:val="Imported Style 38"/>
  </w:style>
  <w:style w:type="numbering" w:customStyle="1" w:styleId="List38">
    <w:name w:val="List 38"/>
    <w:basedOn w:val="ImportedStyle39"/>
    <w:pPr>
      <w:numPr>
        <w:numId w:val="40"/>
      </w:numPr>
    </w:pPr>
  </w:style>
  <w:style w:type="numbering" w:customStyle="1" w:styleId="ImportedStyle39">
    <w:name w:val="Imported Style 39"/>
  </w:style>
  <w:style w:type="numbering" w:customStyle="1" w:styleId="List39">
    <w:name w:val="List 39"/>
    <w:basedOn w:val="ImportedStyle40"/>
    <w:pPr>
      <w:numPr>
        <w:numId w:val="41"/>
      </w:numPr>
    </w:pPr>
  </w:style>
  <w:style w:type="numbering" w:customStyle="1" w:styleId="ImportedStyle40">
    <w:name w:val="Imported Style 40"/>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40">
    <w:name w:val="List 40"/>
    <w:basedOn w:val="ImportedStyle41"/>
    <w:pPr>
      <w:numPr>
        <w:numId w:val="42"/>
      </w:numPr>
    </w:pPr>
  </w:style>
  <w:style w:type="numbering" w:customStyle="1" w:styleId="ImportedStyle41">
    <w:name w:val="Imported Style 41"/>
  </w:style>
  <w:style w:type="numbering" w:customStyle="1" w:styleId="List410">
    <w:name w:val="List 41"/>
    <w:basedOn w:val="ImportedStyle42"/>
    <w:pPr>
      <w:numPr>
        <w:numId w:val="43"/>
      </w:numPr>
    </w:pPr>
  </w:style>
  <w:style w:type="numbering" w:customStyle="1" w:styleId="ImportedStyle42">
    <w:name w:val="Imported Style 42"/>
  </w:style>
  <w:style w:type="numbering" w:customStyle="1" w:styleId="List42">
    <w:name w:val="List 42"/>
    <w:basedOn w:val="ImportedStyle43"/>
    <w:pPr>
      <w:numPr>
        <w:numId w:val="44"/>
      </w:numPr>
    </w:pPr>
  </w:style>
  <w:style w:type="numbering" w:customStyle="1" w:styleId="ImportedStyle43">
    <w:name w:val="Imported Style 43"/>
  </w:style>
  <w:style w:type="numbering" w:customStyle="1" w:styleId="List43">
    <w:name w:val="List 43"/>
    <w:basedOn w:val="ImportedStyle44"/>
    <w:pPr>
      <w:numPr>
        <w:numId w:val="45"/>
      </w:numPr>
    </w:pPr>
  </w:style>
  <w:style w:type="numbering" w:customStyle="1" w:styleId="ImportedStyle44">
    <w:name w:val="Imported Style 44"/>
  </w:style>
  <w:style w:type="numbering" w:customStyle="1" w:styleId="List44">
    <w:name w:val="List 44"/>
    <w:basedOn w:val="ImportedStyle45"/>
    <w:pPr>
      <w:numPr>
        <w:numId w:val="46"/>
      </w:numPr>
    </w:pPr>
  </w:style>
  <w:style w:type="numbering" w:customStyle="1" w:styleId="ImportedStyle45">
    <w:name w:val="Imported Style 45"/>
  </w:style>
  <w:style w:type="numbering" w:customStyle="1" w:styleId="List45">
    <w:name w:val="List 45"/>
    <w:basedOn w:val="ImportedStyle46"/>
    <w:pPr>
      <w:numPr>
        <w:numId w:val="47"/>
      </w:numPr>
    </w:pPr>
  </w:style>
  <w:style w:type="numbering" w:customStyle="1" w:styleId="ImportedStyle46">
    <w:name w:val="Imported Style 46"/>
  </w:style>
  <w:style w:type="numbering" w:customStyle="1" w:styleId="List46">
    <w:name w:val="List 46"/>
    <w:basedOn w:val="ImportedStyle47"/>
    <w:pPr>
      <w:numPr>
        <w:numId w:val="48"/>
      </w:numPr>
    </w:pPr>
  </w:style>
  <w:style w:type="numbering" w:customStyle="1" w:styleId="ImportedStyle47">
    <w:name w:val="Imported Style 47"/>
  </w:style>
  <w:style w:type="numbering" w:customStyle="1" w:styleId="List47">
    <w:name w:val="List 47"/>
    <w:basedOn w:val="ImportedStyle48"/>
    <w:pPr>
      <w:numPr>
        <w:numId w:val="49"/>
      </w:numPr>
    </w:pPr>
  </w:style>
  <w:style w:type="numbering" w:customStyle="1" w:styleId="ImportedStyle48">
    <w:name w:val="Imported Style 48"/>
  </w:style>
  <w:style w:type="numbering" w:customStyle="1" w:styleId="List48">
    <w:name w:val="List 48"/>
    <w:basedOn w:val="ImportedStyle49"/>
    <w:pPr>
      <w:numPr>
        <w:numId w:val="50"/>
      </w:numPr>
    </w:pPr>
  </w:style>
  <w:style w:type="numbering" w:customStyle="1" w:styleId="ImportedStyle49">
    <w:name w:val="Imported Style 49"/>
  </w:style>
  <w:style w:type="numbering" w:customStyle="1" w:styleId="List49">
    <w:name w:val="List 49"/>
    <w:basedOn w:val="ImportedStyle50"/>
    <w:pPr>
      <w:numPr>
        <w:numId w:val="51"/>
      </w:numPr>
    </w:pPr>
  </w:style>
  <w:style w:type="numbering" w:customStyle="1" w:styleId="ImportedStyle50">
    <w:name w:val="Imported Style 50"/>
  </w:style>
  <w:style w:type="numbering" w:customStyle="1" w:styleId="List50">
    <w:name w:val="List 50"/>
    <w:basedOn w:val="ImportedStyle51"/>
    <w:pPr>
      <w:numPr>
        <w:numId w:val="52"/>
      </w:numPr>
    </w:pPr>
  </w:style>
  <w:style w:type="numbering" w:customStyle="1" w:styleId="ImportedStyle51">
    <w:name w:val="Imported Style 51"/>
  </w:style>
  <w:style w:type="numbering" w:customStyle="1" w:styleId="List51">
    <w:name w:val="List 51"/>
    <w:basedOn w:val="ImportedStyle52"/>
    <w:pPr>
      <w:numPr>
        <w:numId w:val="53"/>
      </w:numPr>
    </w:pPr>
  </w:style>
  <w:style w:type="numbering" w:customStyle="1" w:styleId="ImportedStyle52">
    <w:name w:val="Imported Style 52"/>
  </w:style>
  <w:style w:type="numbering" w:customStyle="1" w:styleId="List52">
    <w:name w:val="List 52"/>
    <w:basedOn w:val="ImportedStyle53"/>
    <w:pPr>
      <w:numPr>
        <w:numId w:val="56"/>
      </w:numPr>
    </w:pPr>
  </w:style>
  <w:style w:type="numbering" w:customStyle="1" w:styleId="ImportedStyle53">
    <w:name w:val="Imported Style 53"/>
  </w:style>
  <w:style w:type="numbering" w:customStyle="1" w:styleId="List53">
    <w:name w:val="List 53"/>
    <w:basedOn w:val="ImportedStyle54"/>
    <w:pPr>
      <w:numPr>
        <w:numId w:val="57"/>
      </w:numPr>
    </w:pPr>
  </w:style>
  <w:style w:type="numbering" w:customStyle="1" w:styleId="ImportedStyle54">
    <w:name w:val="Imported Style 54"/>
  </w:style>
  <w:style w:type="numbering" w:customStyle="1" w:styleId="List54">
    <w:name w:val="List 54"/>
    <w:basedOn w:val="ImportedStyle55"/>
    <w:pPr>
      <w:numPr>
        <w:numId w:val="58"/>
      </w:numPr>
    </w:pPr>
  </w:style>
  <w:style w:type="numbering" w:customStyle="1" w:styleId="ImportedStyle55">
    <w:name w:val="Imported Style 55"/>
  </w:style>
  <w:style w:type="numbering" w:customStyle="1" w:styleId="List55">
    <w:name w:val="List 55"/>
    <w:basedOn w:val="ImportedStyle56"/>
    <w:pPr>
      <w:numPr>
        <w:numId w:val="59"/>
      </w:numPr>
    </w:pPr>
  </w:style>
  <w:style w:type="numbering" w:customStyle="1" w:styleId="ImportedStyle56">
    <w:name w:val="Imported Style 56"/>
  </w:style>
  <w:style w:type="numbering" w:customStyle="1" w:styleId="List56">
    <w:name w:val="List 56"/>
    <w:basedOn w:val="ImportedStyle57"/>
    <w:pPr>
      <w:numPr>
        <w:numId w:val="60"/>
      </w:numPr>
    </w:pPr>
  </w:style>
  <w:style w:type="numbering" w:customStyle="1" w:styleId="ImportedStyle57">
    <w:name w:val="Imported Style 57"/>
  </w:style>
  <w:style w:type="numbering" w:customStyle="1" w:styleId="List57">
    <w:name w:val="List 57"/>
    <w:basedOn w:val="ImportedStyle58"/>
    <w:pPr>
      <w:numPr>
        <w:numId w:val="61"/>
      </w:numPr>
    </w:pPr>
  </w:style>
  <w:style w:type="numbering" w:customStyle="1" w:styleId="ImportedStyle58">
    <w:name w:val="Imported Style 58"/>
  </w:style>
  <w:style w:type="numbering" w:customStyle="1" w:styleId="List58">
    <w:name w:val="List 58"/>
    <w:basedOn w:val="ImportedStyle59"/>
    <w:pPr>
      <w:numPr>
        <w:numId w:val="62"/>
      </w:numPr>
    </w:pPr>
  </w:style>
  <w:style w:type="numbering" w:customStyle="1" w:styleId="ImportedStyle59">
    <w:name w:val="Imported Style 59"/>
  </w:style>
  <w:style w:type="numbering" w:customStyle="1" w:styleId="List59">
    <w:name w:val="List 59"/>
    <w:basedOn w:val="ImportedStyle60"/>
    <w:pPr>
      <w:numPr>
        <w:numId w:val="63"/>
      </w:numPr>
    </w:pPr>
  </w:style>
  <w:style w:type="numbering" w:customStyle="1" w:styleId="ImportedStyle60">
    <w:name w:val="Imported Style 60"/>
  </w:style>
  <w:style w:type="numbering" w:customStyle="1" w:styleId="List60">
    <w:name w:val="List 60"/>
    <w:basedOn w:val="ImportedStyle61"/>
    <w:pPr>
      <w:numPr>
        <w:numId w:val="64"/>
      </w:numPr>
    </w:pPr>
  </w:style>
  <w:style w:type="numbering" w:customStyle="1" w:styleId="ImportedStyle61">
    <w:name w:val="Imported Style 61"/>
  </w:style>
  <w:style w:type="numbering" w:customStyle="1" w:styleId="List61">
    <w:name w:val="List 61"/>
    <w:basedOn w:val="ImportedStyle62"/>
    <w:pPr>
      <w:numPr>
        <w:numId w:val="65"/>
      </w:numPr>
    </w:pPr>
  </w:style>
  <w:style w:type="numbering" w:customStyle="1" w:styleId="ImportedStyle62">
    <w:name w:val="Imported Style 62"/>
  </w:style>
  <w:style w:type="numbering" w:customStyle="1" w:styleId="List62">
    <w:name w:val="List 62"/>
    <w:basedOn w:val="ImportedStyle63"/>
    <w:pPr>
      <w:numPr>
        <w:numId w:val="66"/>
      </w:numPr>
    </w:pPr>
  </w:style>
  <w:style w:type="numbering" w:customStyle="1" w:styleId="ImportedStyle63">
    <w:name w:val="Imported Style 63"/>
  </w:style>
  <w:style w:type="numbering" w:customStyle="1" w:styleId="List63">
    <w:name w:val="List 63"/>
    <w:basedOn w:val="ImportedStyle64"/>
    <w:pPr>
      <w:numPr>
        <w:numId w:val="67"/>
      </w:numPr>
    </w:pPr>
  </w:style>
  <w:style w:type="numbering" w:customStyle="1" w:styleId="ImportedStyle64">
    <w:name w:val="Imported Style 64"/>
  </w:style>
  <w:style w:type="numbering" w:customStyle="1" w:styleId="List64">
    <w:name w:val="List 64"/>
    <w:basedOn w:val="ImportedStyle65"/>
    <w:pPr>
      <w:numPr>
        <w:numId w:val="68"/>
      </w:numPr>
    </w:pPr>
  </w:style>
  <w:style w:type="numbering" w:customStyle="1" w:styleId="ImportedStyle65">
    <w:name w:val="Imported Style 65"/>
  </w:style>
  <w:style w:type="numbering" w:customStyle="1" w:styleId="List65">
    <w:name w:val="List 65"/>
    <w:basedOn w:val="ImportedStyle66"/>
    <w:pPr>
      <w:numPr>
        <w:numId w:val="69"/>
      </w:numPr>
    </w:pPr>
  </w:style>
  <w:style w:type="numbering" w:customStyle="1" w:styleId="ImportedStyle66">
    <w:name w:val="Imported Style 66"/>
  </w:style>
  <w:style w:type="numbering" w:customStyle="1" w:styleId="List66">
    <w:name w:val="List 66"/>
    <w:basedOn w:val="ImportedStyle67"/>
    <w:pPr>
      <w:numPr>
        <w:numId w:val="70"/>
      </w:numPr>
    </w:pPr>
  </w:style>
  <w:style w:type="numbering" w:customStyle="1" w:styleId="ImportedStyle67">
    <w:name w:val="Imported Style 67"/>
  </w:style>
  <w:style w:type="numbering" w:customStyle="1" w:styleId="List67">
    <w:name w:val="List 67"/>
    <w:basedOn w:val="ImportedStyle68"/>
    <w:pPr>
      <w:numPr>
        <w:numId w:val="71"/>
      </w:numPr>
    </w:pPr>
  </w:style>
  <w:style w:type="numbering" w:customStyle="1" w:styleId="ImportedStyle68">
    <w:name w:val="Imported Style 68"/>
  </w:style>
  <w:style w:type="numbering" w:customStyle="1" w:styleId="List68">
    <w:name w:val="List 68"/>
    <w:basedOn w:val="ImportedStyle69"/>
    <w:pPr>
      <w:numPr>
        <w:numId w:val="72"/>
      </w:numPr>
    </w:pPr>
  </w:style>
  <w:style w:type="numbering" w:customStyle="1" w:styleId="ImportedStyle69">
    <w:name w:val="Imported Style 69"/>
  </w:style>
  <w:style w:type="numbering" w:customStyle="1" w:styleId="List69">
    <w:name w:val="List 69"/>
    <w:basedOn w:val="ImportedStyle70"/>
    <w:pPr>
      <w:numPr>
        <w:numId w:val="73"/>
      </w:numPr>
    </w:pPr>
  </w:style>
  <w:style w:type="numbering" w:customStyle="1" w:styleId="ImportedStyle70">
    <w:name w:val="Imported Style 70"/>
  </w:style>
  <w:style w:type="numbering" w:customStyle="1" w:styleId="List70">
    <w:name w:val="List 70"/>
    <w:basedOn w:val="ImportedStyle71"/>
    <w:pPr>
      <w:numPr>
        <w:numId w:val="74"/>
      </w:numPr>
    </w:pPr>
  </w:style>
  <w:style w:type="numbering" w:customStyle="1" w:styleId="ImportedStyle71">
    <w:name w:val="Imported Style 71"/>
  </w:style>
  <w:style w:type="numbering" w:customStyle="1" w:styleId="List71">
    <w:name w:val="List 71"/>
    <w:basedOn w:val="ImportedStyle72"/>
    <w:pPr>
      <w:numPr>
        <w:numId w:val="75"/>
      </w:numPr>
    </w:pPr>
  </w:style>
  <w:style w:type="numbering" w:customStyle="1" w:styleId="ImportedStyle72">
    <w:name w:val="Imported Style 72"/>
  </w:style>
  <w:style w:type="numbering" w:customStyle="1" w:styleId="List72">
    <w:name w:val="List 72"/>
    <w:basedOn w:val="ImportedStyle73"/>
    <w:pPr>
      <w:numPr>
        <w:numId w:val="76"/>
      </w:numPr>
    </w:pPr>
  </w:style>
  <w:style w:type="numbering" w:customStyle="1" w:styleId="ImportedStyle73">
    <w:name w:val="Imported Style 73"/>
  </w:style>
  <w:style w:type="numbering" w:customStyle="1" w:styleId="List73">
    <w:name w:val="List 73"/>
    <w:basedOn w:val="ImportedStyle74"/>
    <w:pPr>
      <w:numPr>
        <w:numId w:val="77"/>
      </w:numPr>
    </w:pPr>
  </w:style>
  <w:style w:type="numbering" w:customStyle="1" w:styleId="ImportedStyle74">
    <w:name w:val="Imported Style 74"/>
  </w:style>
  <w:style w:type="numbering" w:customStyle="1" w:styleId="List74">
    <w:name w:val="List 74"/>
    <w:basedOn w:val="ImportedStyle75"/>
    <w:pPr>
      <w:numPr>
        <w:numId w:val="78"/>
      </w:numPr>
    </w:pPr>
  </w:style>
  <w:style w:type="numbering" w:customStyle="1" w:styleId="ImportedStyle75">
    <w:name w:val="Imported Style 75"/>
  </w:style>
  <w:style w:type="numbering" w:customStyle="1" w:styleId="List75">
    <w:name w:val="List 75"/>
    <w:basedOn w:val="ImportedStyle76"/>
    <w:pPr>
      <w:numPr>
        <w:numId w:val="79"/>
      </w:numPr>
    </w:pPr>
  </w:style>
  <w:style w:type="numbering" w:customStyle="1" w:styleId="ImportedStyle76">
    <w:name w:val="Imported Style 76"/>
  </w:style>
  <w:style w:type="numbering" w:customStyle="1" w:styleId="List76">
    <w:name w:val="List 76"/>
    <w:basedOn w:val="ImportedStyle77"/>
    <w:pPr>
      <w:numPr>
        <w:numId w:val="80"/>
      </w:numPr>
    </w:pPr>
  </w:style>
  <w:style w:type="numbering" w:customStyle="1" w:styleId="ImportedStyle77">
    <w:name w:val="Imported Style 77"/>
  </w:style>
  <w:style w:type="numbering" w:customStyle="1" w:styleId="List77">
    <w:name w:val="List 77"/>
    <w:basedOn w:val="ImportedStyle78"/>
    <w:pPr>
      <w:numPr>
        <w:numId w:val="81"/>
      </w:numPr>
    </w:pPr>
  </w:style>
  <w:style w:type="numbering" w:customStyle="1" w:styleId="ImportedStyle78">
    <w:name w:val="Imported Style 78"/>
  </w:style>
  <w:style w:type="numbering" w:customStyle="1" w:styleId="List78">
    <w:name w:val="List 78"/>
    <w:basedOn w:val="ImportedStyle79"/>
    <w:pPr>
      <w:numPr>
        <w:numId w:val="82"/>
      </w:numPr>
    </w:pPr>
  </w:style>
  <w:style w:type="numbering" w:customStyle="1" w:styleId="ImportedStyle79">
    <w:name w:val="Imported Style 79"/>
  </w:style>
  <w:style w:type="numbering" w:customStyle="1" w:styleId="List79">
    <w:name w:val="List 79"/>
    <w:basedOn w:val="ImportedStyle80"/>
    <w:pPr>
      <w:numPr>
        <w:numId w:val="83"/>
      </w:numPr>
    </w:pPr>
  </w:style>
  <w:style w:type="numbering" w:customStyle="1" w:styleId="ImportedStyle80">
    <w:name w:val="Imported Style 80"/>
  </w:style>
  <w:style w:type="numbering" w:customStyle="1" w:styleId="List80">
    <w:name w:val="List 80"/>
    <w:basedOn w:val="ImportedStyle81"/>
    <w:pPr>
      <w:numPr>
        <w:numId w:val="84"/>
      </w:numPr>
    </w:pPr>
  </w:style>
  <w:style w:type="numbering" w:customStyle="1" w:styleId="ImportedStyle81">
    <w:name w:val="Imported Style 81"/>
  </w:style>
  <w:style w:type="numbering" w:customStyle="1" w:styleId="List81">
    <w:name w:val="List 81"/>
    <w:basedOn w:val="ImportedStyle82"/>
    <w:pPr>
      <w:numPr>
        <w:numId w:val="85"/>
      </w:numPr>
    </w:pPr>
  </w:style>
  <w:style w:type="numbering" w:customStyle="1" w:styleId="ImportedStyle82">
    <w:name w:val="Imported Style 82"/>
  </w:style>
  <w:style w:type="numbering" w:customStyle="1" w:styleId="List82">
    <w:name w:val="List 82"/>
    <w:basedOn w:val="ImportedStyle83"/>
    <w:pPr>
      <w:numPr>
        <w:numId w:val="86"/>
      </w:numPr>
    </w:pPr>
  </w:style>
  <w:style w:type="numbering" w:customStyle="1" w:styleId="ImportedStyle83">
    <w:name w:val="Imported Style 83"/>
  </w:style>
  <w:style w:type="numbering" w:customStyle="1" w:styleId="List83">
    <w:name w:val="List 83"/>
    <w:basedOn w:val="ImportedStyle84"/>
    <w:pPr>
      <w:numPr>
        <w:numId w:val="87"/>
      </w:numPr>
    </w:pPr>
  </w:style>
  <w:style w:type="numbering" w:customStyle="1" w:styleId="ImportedStyle84">
    <w:name w:val="Imported Style 84"/>
  </w:style>
  <w:style w:type="numbering" w:customStyle="1" w:styleId="List84">
    <w:name w:val="List 84"/>
    <w:basedOn w:val="ImportedStyle85"/>
    <w:pPr>
      <w:numPr>
        <w:numId w:val="88"/>
      </w:numPr>
    </w:pPr>
  </w:style>
  <w:style w:type="numbering" w:customStyle="1" w:styleId="ImportedStyle85">
    <w:name w:val="Imported Style 85"/>
  </w:style>
  <w:style w:type="numbering" w:customStyle="1" w:styleId="List85">
    <w:name w:val="List 85"/>
    <w:basedOn w:val="ImportedStyle86"/>
    <w:pPr>
      <w:numPr>
        <w:numId w:val="89"/>
      </w:numPr>
    </w:pPr>
  </w:style>
  <w:style w:type="numbering" w:customStyle="1" w:styleId="ImportedStyle86">
    <w:name w:val="Imported Style 86"/>
  </w:style>
  <w:style w:type="numbering" w:customStyle="1" w:styleId="List86">
    <w:name w:val="List 86"/>
    <w:basedOn w:val="ImportedStyle87"/>
    <w:pPr>
      <w:numPr>
        <w:numId w:val="90"/>
      </w:numPr>
    </w:pPr>
  </w:style>
  <w:style w:type="numbering" w:customStyle="1" w:styleId="ImportedStyle87">
    <w:name w:val="Imported Style 87"/>
  </w:style>
  <w:style w:type="numbering" w:customStyle="1" w:styleId="List87">
    <w:name w:val="List 87"/>
    <w:basedOn w:val="ImportedStyle88"/>
    <w:pPr>
      <w:numPr>
        <w:numId w:val="91"/>
      </w:numPr>
    </w:pPr>
  </w:style>
  <w:style w:type="numbering" w:customStyle="1" w:styleId="ImportedStyle88">
    <w:name w:val="Imported Style 88"/>
  </w:style>
  <w:style w:type="numbering" w:customStyle="1" w:styleId="List88">
    <w:name w:val="List 88"/>
    <w:basedOn w:val="ImportedStyle89"/>
    <w:pPr>
      <w:numPr>
        <w:numId w:val="92"/>
      </w:numPr>
    </w:pPr>
  </w:style>
  <w:style w:type="numbering" w:customStyle="1" w:styleId="ImportedStyle89">
    <w:name w:val="Imported Style 89"/>
  </w:style>
  <w:style w:type="numbering" w:customStyle="1" w:styleId="List89">
    <w:name w:val="List 89"/>
    <w:basedOn w:val="ImportedStyle90"/>
    <w:pPr>
      <w:numPr>
        <w:numId w:val="93"/>
      </w:numPr>
    </w:pPr>
  </w:style>
  <w:style w:type="numbering" w:customStyle="1" w:styleId="ImportedStyle90">
    <w:name w:val="Imported Style 90"/>
  </w:style>
  <w:style w:type="numbering" w:customStyle="1" w:styleId="List90">
    <w:name w:val="List 90"/>
    <w:basedOn w:val="ImportedStyle91"/>
    <w:pPr>
      <w:numPr>
        <w:numId w:val="94"/>
      </w:numPr>
    </w:pPr>
  </w:style>
  <w:style w:type="numbering" w:customStyle="1" w:styleId="ImportedStyle91">
    <w:name w:val="Imported Style 91"/>
  </w:style>
  <w:style w:type="numbering" w:customStyle="1" w:styleId="List91">
    <w:name w:val="List 91"/>
    <w:basedOn w:val="ImportedStyle92"/>
    <w:pPr>
      <w:numPr>
        <w:numId w:val="95"/>
      </w:numPr>
    </w:pPr>
  </w:style>
  <w:style w:type="numbering" w:customStyle="1" w:styleId="ImportedStyle92">
    <w:name w:val="Imported Style 92"/>
  </w:style>
  <w:style w:type="numbering" w:customStyle="1" w:styleId="List92">
    <w:name w:val="List 92"/>
    <w:basedOn w:val="ImportedStyle93"/>
    <w:pPr>
      <w:numPr>
        <w:numId w:val="96"/>
      </w:numPr>
    </w:pPr>
  </w:style>
  <w:style w:type="numbering" w:customStyle="1" w:styleId="ImportedStyle93">
    <w:name w:val="Imported Style 93"/>
  </w:style>
  <w:style w:type="numbering" w:customStyle="1" w:styleId="List93">
    <w:name w:val="List 93"/>
    <w:basedOn w:val="ImportedStyle94"/>
    <w:pPr>
      <w:numPr>
        <w:numId w:val="97"/>
      </w:numPr>
    </w:pPr>
  </w:style>
  <w:style w:type="numbering" w:customStyle="1" w:styleId="ImportedStyle94">
    <w:name w:val="Imported Style 94"/>
  </w:style>
  <w:style w:type="numbering" w:customStyle="1" w:styleId="List94">
    <w:name w:val="List 94"/>
    <w:basedOn w:val="ImportedStyle95"/>
    <w:pPr>
      <w:numPr>
        <w:numId w:val="98"/>
      </w:numPr>
    </w:pPr>
  </w:style>
  <w:style w:type="numbering" w:customStyle="1" w:styleId="ImportedStyle95">
    <w:name w:val="Imported Style 95"/>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lang w:val="en-US"/>
    </w:rPr>
  </w:style>
  <w:style w:type="character" w:customStyle="1" w:styleId="Hyperlink1">
    <w:name w:val="Hyperlink.1"/>
    <w:basedOn w:val="None"/>
    <w:rPr>
      <w:rFonts w:ascii="Calibri" w:eastAsia="Calibri" w:hAnsi="Calibri" w:cs="Calibri"/>
      <w:color w:val="0000FF"/>
      <w:sz w:val="22"/>
      <w:szCs w:val="22"/>
      <w:u w:val="single" w:color="0000FF"/>
      <w:lang w:val="fr-FR"/>
    </w:rPr>
  </w:style>
  <w:style w:type="paragraph" w:styleId="Header">
    <w:name w:val="header"/>
    <w:basedOn w:val="Normal"/>
    <w:link w:val="HeaderChar"/>
    <w:uiPriority w:val="99"/>
    <w:unhideWhenUsed/>
    <w:rsid w:val="006C245C"/>
    <w:pPr>
      <w:tabs>
        <w:tab w:val="center" w:pos="4513"/>
        <w:tab w:val="right" w:pos="9026"/>
      </w:tabs>
    </w:pPr>
  </w:style>
  <w:style w:type="character" w:customStyle="1" w:styleId="HeaderChar">
    <w:name w:val="Header Char"/>
    <w:basedOn w:val="DefaultParagraphFont"/>
    <w:link w:val="Header"/>
    <w:uiPriority w:val="99"/>
    <w:rsid w:val="006C245C"/>
    <w:rPr>
      <w:sz w:val="24"/>
      <w:szCs w:val="24"/>
      <w:lang w:val="en-US" w:eastAsia="en-US"/>
    </w:rPr>
  </w:style>
  <w:style w:type="paragraph" w:styleId="BalloonText">
    <w:name w:val="Balloon Text"/>
    <w:basedOn w:val="Normal"/>
    <w:link w:val="BalloonTextChar"/>
    <w:uiPriority w:val="99"/>
    <w:semiHidden/>
    <w:unhideWhenUsed/>
    <w:rsid w:val="004322E1"/>
    <w:rPr>
      <w:rFonts w:ascii="Tahoma" w:hAnsi="Tahoma" w:cs="Tahoma"/>
      <w:sz w:val="16"/>
      <w:szCs w:val="16"/>
    </w:rPr>
  </w:style>
  <w:style w:type="character" w:customStyle="1" w:styleId="BalloonTextChar">
    <w:name w:val="Balloon Text Char"/>
    <w:basedOn w:val="DefaultParagraphFont"/>
    <w:link w:val="BalloonText"/>
    <w:uiPriority w:val="99"/>
    <w:semiHidden/>
    <w:rsid w:val="004322E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spacing w:after="200" w:line="276" w:lineRule="auto"/>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2"/>
    <w:pPr>
      <w:numPr>
        <w:numId w:val="2"/>
      </w:numPr>
    </w:pPr>
  </w:style>
  <w:style w:type="numbering" w:customStyle="1" w:styleId="ImportedStyle2">
    <w:name w:val="Imported Style 2"/>
  </w:style>
  <w:style w:type="numbering" w:customStyle="1" w:styleId="List210">
    <w:name w:val="List 21"/>
    <w:basedOn w:val="ImportedStyle3"/>
    <w:pPr>
      <w:numPr>
        <w:numId w:val="3"/>
      </w:numPr>
    </w:pPr>
  </w:style>
  <w:style w:type="numbering" w:customStyle="1" w:styleId="ImportedStyle3">
    <w:name w:val="Imported Style 3"/>
  </w:style>
  <w:style w:type="numbering" w:customStyle="1" w:styleId="List31">
    <w:name w:val="List 31"/>
    <w:basedOn w:val="ImportedStyle4"/>
    <w:pPr>
      <w:numPr>
        <w:numId w:val="4"/>
      </w:numPr>
    </w:pPr>
  </w:style>
  <w:style w:type="numbering" w:customStyle="1" w:styleId="ImportedStyle4">
    <w:name w:val="Imported Style 4"/>
  </w:style>
  <w:style w:type="numbering" w:customStyle="1" w:styleId="List41">
    <w:name w:val="List 41"/>
    <w:basedOn w:val="ImportedStyle5"/>
    <w:pPr>
      <w:numPr>
        <w:numId w:val="5"/>
      </w:numPr>
    </w:pPr>
  </w:style>
  <w:style w:type="numbering" w:customStyle="1" w:styleId="ImportedStyle5">
    <w:name w:val="Imported Style 5"/>
  </w:style>
  <w:style w:type="numbering" w:customStyle="1" w:styleId="List510">
    <w:name w:val="List 51"/>
    <w:basedOn w:val="ImportedStyle6"/>
    <w:pPr>
      <w:numPr>
        <w:numId w:val="6"/>
      </w:numPr>
    </w:pPr>
  </w:style>
  <w:style w:type="numbering" w:customStyle="1" w:styleId="ImportedStyle6">
    <w:name w:val="Imported Style 6"/>
  </w:style>
  <w:style w:type="numbering" w:customStyle="1" w:styleId="List6">
    <w:name w:val="List 6"/>
    <w:basedOn w:val="ImportedStyle7"/>
    <w:pPr>
      <w:numPr>
        <w:numId w:val="7"/>
      </w:numPr>
    </w:pPr>
  </w:style>
  <w:style w:type="numbering" w:customStyle="1" w:styleId="ImportedStyle7">
    <w:name w:val="Imported Style 7"/>
  </w:style>
  <w:style w:type="numbering" w:customStyle="1" w:styleId="List7">
    <w:name w:val="List 7"/>
    <w:basedOn w:val="ImportedStyle8"/>
    <w:pPr>
      <w:numPr>
        <w:numId w:val="8"/>
      </w:numPr>
    </w:pPr>
  </w:style>
  <w:style w:type="numbering" w:customStyle="1" w:styleId="ImportedStyle8">
    <w:name w:val="Imported Style 8"/>
  </w:style>
  <w:style w:type="numbering" w:customStyle="1" w:styleId="List8">
    <w:name w:val="List 8"/>
    <w:basedOn w:val="ImportedStyle9"/>
    <w:pPr>
      <w:numPr>
        <w:numId w:val="9"/>
      </w:numPr>
    </w:pPr>
  </w:style>
  <w:style w:type="numbering" w:customStyle="1" w:styleId="ImportedStyle9">
    <w:name w:val="Imported Style 9"/>
  </w:style>
  <w:style w:type="numbering" w:customStyle="1" w:styleId="List9">
    <w:name w:val="List 9"/>
    <w:basedOn w:val="ImportedStyle10"/>
    <w:pPr>
      <w:numPr>
        <w:numId w:val="10"/>
      </w:numPr>
    </w:pPr>
  </w:style>
  <w:style w:type="numbering" w:customStyle="1" w:styleId="ImportedStyle10">
    <w:name w:val="Imported Style 10"/>
  </w:style>
  <w:style w:type="numbering" w:customStyle="1" w:styleId="List10">
    <w:name w:val="List 10"/>
    <w:basedOn w:val="ImportedStyle11"/>
    <w:pPr>
      <w:numPr>
        <w:numId w:val="11"/>
      </w:numPr>
    </w:pPr>
  </w:style>
  <w:style w:type="numbering" w:customStyle="1" w:styleId="ImportedStyle11">
    <w:name w:val="Imported Style 11"/>
  </w:style>
  <w:style w:type="numbering" w:customStyle="1" w:styleId="List11">
    <w:name w:val="List 11"/>
    <w:basedOn w:val="ImportedStyle12"/>
    <w:pPr>
      <w:numPr>
        <w:numId w:val="12"/>
      </w:numPr>
    </w:pPr>
  </w:style>
  <w:style w:type="numbering" w:customStyle="1" w:styleId="ImportedStyle12">
    <w:name w:val="Imported Style 12"/>
  </w:style>
  <w:style w:type="numbering" w:customStyle="1" w:styleId="List12">
    <w:name w:val="List 12"/>
    <w:basedOn w:val="ImportedStyle13"/>
    <w:pPr>
      <w:numPr>
        <w:numId w:val="13"/>
      </w:numPr>
    </w:pPr>
  </w:style>
  <w:style w:type="numbering" w:customStyle="1" w:styleId="ImportedStyle13">
    <w:name w:val="Imported Style 13"/>
  </w:style>
  <w:style w:type="numbering" w:customStyle="1" w:styleId="List13">
    <w:name w:val="List 13"/>
    <w:basedOn w:val="ImportedStyle14"/>
    <w:pPr>
      <w:numPr>
        <w:numId w:val="14"/>
      </w:numPr>
    </w:pPr>
  </w:style>
  <w:style w:type="numbering" w:customStyle="1" w:styleId="ImportedStyle14">
    <w:name w:val="Imported Style 14"/>
  </w:style>
  <w:style w:type="numbering" w:customStyle="1" w:styleId="List14">
    <w:name w:val="List 14"/>
    <w:basedOn w:val="ImportedStyle15"/>
    <w:pPr>
      <w:numPr>
        <w:numId w:val="15"/>
      </w:numPr>
    </w:pPr>
  </w:style>
  <w:style w:type="numbering" w:customStyle="1" w:styleId="ImportedStyle15">
    <w:name w:val="Imported Style 15"/>
  </w:style>
  <w:style w:type="numbering" w:customStyle="1" w:styleId="List15">
    <w:name w:val="List 15"/>
    <w:basedOn w:val="ImportedStyle16"/>
    <w:pPr>
      <w:numPr>
        <w:numId w:val="16"/>
      </w:numPr>
    </w:pPr>
  </w:style>
  <w:style w:type="numbering" w:customStyle="1" w:styleId="ImportedStyle16">
    <w:name w:val="Imported Style 16"/>
  </w:style>
  <w:style w:type="numbering" w:customStyle="1" w:styleId="List16">
    <w:name w:val="List 16"/>
    <w:basedOn w:val="ImportedStyle17"/>
    <w:pPr>
      <w:numPr>
        <w:numId w:val="17"/>
      </w:numPr>
    </w:pPr>
  </w:style>
  <w:style w:type="numbering" w:customStyle="1" w:styleId="ImportedStyle17">
    <w:name w:val="Imported Style 17"/>
  </w:style>
  <w:style w:type="numbering" w:customStyle="1" w:styleId="List17">
    <w:name w:val="List 17"/>
    <w:basedOn w:val="ImportedStyle18"/>
    <w:pPr>
      <w:numPr>
        <w:numId w:val="18"/>
      </w:numPr>
    </w:pPr>
  </w:style>
  <w:style w:type="numbering" w:customStyle="1" w:styleId="ImportedStyle18">
    <w:name w:val="Imported Style 18"/>
  </w:style>
  <w:style w:type="numbering" w:customStyle="1" w:styleId="List18">
    <w:name w:val="List 18"/>
    <w:basedOn w:val="ImportedStyle19"/>
    <w:pPr>
      <w:numPr>
        <w:numId w:val="19"/>
      </w:numPr>
    </w:pPr>
  </w:style>
  <w:style w:type="numbering" w:customStyle="1" w:styleId="ImportedStyle19">
    <w:name w:val="Imported Style 19"/>
  </w:style>
  <w:style w:type="numbering" w:customStyle="1" w:styleId="List19">
    <w:name w:val="List 19"/>
    <w:basedOn w:val="ImportedStyle20"/>
    <w:pPr>
      <w:numPr>
        <w:numId w:val="20"/>
      </w:numPr>
    </w:pPr>
  </w:style>
  <w:style w:type="numbering" w:customStyle="1" w:styleId="ImportedStyle20">
    <w:name w:val="Imported Style 20"/>
  </w:style>
  <w:style w:type="numbering" w:customStyle="1" w:styleId="List20">
    <w:name w:val="List 20"/>
    <w:basedOn w:val="ImportedStyle21"/>
    <w:pPr>
      <w:numPr>
        <w:numId w:val="21"/>
      </w:numPr>
    </w:pPr>
  </w:style>
  <w:style w:type="numbering" w:customStyle="1" w:styleId="ImportedStyle21">
    <w:name w:val="Imported Style 21"/>
  </w:style>
  <w:style w:type="numbering" w:customStyle="1" w:styleId="List21">
    <w:name w:val="List 21"/>
    <w:basedOn w:val="ImportedStyle22"/>
    <w:pPr>
      <w:numPr>
        <w:numId w:val="22"/>
      </w:numPr>
    </w:pPr>
  </w:style>
  <w:style w:type="numbering" w:customStyle="1" w:styleId="ImportedStyle22">
    <w:name w:val="Imported Style 22"/>
  </w:style>
  <w:style w:type="numbering" w:customStyle="1" w:styleId="List22">
    <w:name w:val="List 22"/>
    <w:basedOn w:val="ImportedStyle23"/>
    <w:pPr>
      <w:numPr>
        <w:numId w:val="23"/>
      </w:numPr>
    </w:pPr>
  </w:style>
  <w:style w:type="numbering" w:customStyle="1" w:styleId="ImportedStyle23">
    <w:name w:val="Imported Style 23"/>
  </w:style>
  <w:style w:type="numbering" w:customStyle="1" w:styleId="List23">
    <w:name w:val="List 23"/>
    <w:basedOn w:val="ImportedStyle24"/>
    <w:pPr>
      <w:numPr>
        <w:numId w:val="24"/>
      </w:numPr>
    </w:pPr>
  </w:style>
  <w:style w:type="numbering" w:customStyle="1" w:styleId="ImportedStyle24">
    <w:name w:val="Imported Style 24"/>
  </w:style>
  <w:style w:type="numbering" w:customStyle="1" w:styleId="List24">
    <w:name w:val="List 24"/>
    <w:basedOn w:val="ImportedStyle25"/>
    <w:pPr>
      <w:numPr>
        <w:numId w:val="25"/>
      </w:numPr>
    </w:pPr>
  </w:style>
  <w:style w:type="numbering" w:customStyle="1" w:styleId="ImportedStyle25">
    <w:name w:val="Imported Style 25"/>
  </w:style>
  <w:style w:type="numbering" w:customStyle="1" w:styleId="List25">
    <w:name w:val="List 25"/>
    <w:basedOn w:val="ImportedStyle26"/>
    <w:pPr>
      <w:numPr>
        <w:numId w:val="26"/>
      </w:numPr>
    </w:pPr>
  </w:style>
  <w:style w:type="numbering" w:customStyle="1" w:styleId="ImportedStyle26">
    <w:name w:val="Imported Style 26"/>
  </w:style>
  <w:style w:type="numbering" w:customStyle="1" w:styleId="List26">
    <w:name w:val="List 26"/>
    <w:basedOn w:val="ImportedStyle27"/>
    <w:pPr>
      <w:numPr>
        <w:numId w:val="27"/>
      </w:numPr>
    </w:pPr>
  </w:style>
  <w:style w:type="numbering" w:customStyle="1" w:styleId="ImportedStyle27">
    <w:name w:val="Imported Style 27"/>
  </w:style>
  <w:style w:type="numbering" w:customStyle="1" w:styleId="List27">
    <w:name w:val="List 27"/>
    <w:basedOn w:val="ImportedStyle28"/>
    <w:pPr>
      <w:numPr>
        <w:numId w:val="28"/>
      </w:numPr>
    </w:pPr>
  </w:style>
  <w:style w:type="numbering" w:customStyle="1" w:styleId="ImportedStyle28">
    <w:name w:val="Imported Style 28"/>
  </w:style>
  <w:style w:type="numbering" w:customStyle="1" w:styleId="List28">
    <w:name w:val="List 28"/>
    <w:basedOn w:val="ImportedStyle29"/>
    <w:pPr>
      <w:numPr>
        <w:numId w:val="29"/>
      </w:numPr>
    </w:pPr>
  </w:style>
  <w:style w:type="numbering" w:customStyle="1" w:styleId="ImportedStyle29">
    <w:name w:val="Imported Style 29"/>
  </w:style>
  <w:style w:type="numbering" w:customStyle="1" w:styleId="List29">
    <w:name w:val="List 29"/>
    <w:basedOn w:val="ImportedStyle30"/>
    <w:pPr>
      <w:numPr>
        <w:numId w:val="30"/>
      </w:numPr>
    </w:pPr>
  </w:style>
  <w:style w:type="numbering" w:customStyle="1" w:styleId="ImportedStyle30">
    <w:name w:val="Imported Style 30"/>
  </w:style>
  <w:style w:type="numbering" w:customStyle="1" w:styleId="List30">
    <w:name w:val="List 30"/>
    <w:basedOn w:val="ImportedStyle31"/>
    <w:pPr>
      <w:numPr>
        <w:numId w:val="31"/>
      </w:numPr>
    </w:pPr>
  </w:style>
  <w:style w:type="numbering" w:customStyle="1" w:styleId="ImportedStyle31">
    <w:name w:val="Imported Style 31"/>
  </w:style>
  <w:style w:type="paragraph" w:customStyle="1" w:styleId="Default">
    <w:name w:val="Default"/>
    <w:pPr>
      <w:spacing w:after="200" w:line="276" w:lineRule="auto"/>
    </w:pPr>
    <w:rPr>
      <w:rFonts w:hAnsi="Arial Unicode MS" w:cs="Arial Unicode MS"/>
      <w:color w:val="000000"/>
      <w:sz w:val="24"/>
      <w:szCs w:val="24"/>
      <w:u w:color="000000"/>
      <w:lang w:val="en-US"/>
    </w:rPr>
  </w:style>
  <w:style w:type="numbering" w:customStyle="1" w:styleId="List310">
    <w:name w:val="List 31"/>
    <w:basedOn w:val="ImportedStyle32"/>
    <w:pPr>
      <w:numPr>
        <w:numId w:val="32"/>
      </w:numPr>
    </w:pPr>
  </w:style>
  <w:style w:type="numbering" w:customStyle="1" w:styleId="ImportedStyle32">
    <w:name w:val="Imported Style 32"/>
  </w:style>
  <w:style w:type="numbering" w:customStyle="1" w:styleId="List32">
    <w:name w:val="List 32"/>
    <w:basedOn w:val="ImportedStyle33"/>
    <w:pPr>
      <w:numPr>
        <w:numId w:val="33"/>
      </w:numPr>
    </w:pPr>
  </w:style>
  <w:style w:type="numbering" w:customStyle="1" w:styleId="ImportedStyle33">
    <w:name w:val="Imported Style 33"/>
  </w:style>
  <w:style w:type="numbering" w:customStyle="1" w:styleId="List33">
    <w:name w:val="List 33"/>
    <w:basedOn w:val="ImportedStyle34"/>
    <w:pPr>
      <w:numPr>
        <w:numId w:val="34"/>
      </w:numPr>
    </w:pPr>
  </w:style>
  <w:style w:type="numbering" w:customStyle="1" w:styleId="ImportedStyle34">
    <w:name w:val="Imported Style 34"/>
  </w:style>
  <w:style w:type="numbering" w:customStyle="1" w:styleId="List34">
    <w:name w:val="List 34"/>
    <w:basedOn w:val="ImportedStyle35"/>
    <w:pPr>
      <w:numPr>
        <w:numId w:val="35"/>
      </w:numPr>
    </w:pPr>
  </w:style>
  <w:style w:type="numbering" w:customStyle="1" w:styleId="ImportedStyle35">
    <w:name w:val="Imported Style 35"/>
  </w:style>
  <w:style w:type="numbering" w:customStyle="1" w:styleId="List35">
    <w:name w:val="List 35"/>
    <w:basedOn w:val="ImportedStyle36"/>
    <w:pPr>
      <w:numPr>
        <w:numId w:val="36"/>
      </w:numPr>
    </w:pPr>
  </w:style>
  <w:style w:type="numbering" w:customStyle="1" w:styleId="ImportedStyle36">
    <w:name w:val="Imported Style 36"/>
  </w:style>
  <w:style w:type="numbering" w:customStyle="1" w:styleId="List36">
    <w:name w:val="List 36"/>
    <w:basedOn w:val="ImportedStyle37"/>
    <w:pPr>
      <w:numPr>
        <w:numId w:val="38"/>
      </w:numPr>
    </w:pPr>
  </w:style>
  <w:style w:type="numbering" w:customStyle="1" w:styleId="ImportedStyle37">
    <w:name w:val="Imported Style 37"/>
  </w:style>
  <w:style w:type="numbering" w:customStyle="1" w:styleId="List37">
    <w:name w:val="List 37"/>
    <w:basedOn w:val="ImportedStyle38"/>
    <w:pPr>
      <w:numPr>
        <w:numId w:val="39"/>
      </w:numPr>
    </w:pPr>
  </w:style>
  <w:style w:type="numbering" w:customStyle="1" w:styleId="ImportedStyle38">
    <w:name w:val="Imported Style 38"/>
  </w:style>
  <w:style w:type="numbering" w:customStyle="1" w:styleId="List38">
    <w:name w:val="List 38"/>
    <w:basedOn w:val="ImportedStyle39"/>
    <w:pPr>
      <w:numPr>
        <w:numId w:val="40"/>
      </w:numPr>
    </w:pPr>
  </w:style>
  <w:style w:type="numbering" w:customStyle="1" w:styleId="ImportedStyle39">
    <w:name w:val="Imported Style 39"/>
  </w:style>
  <w:style w:type="numbering" w:customStyle="1" w:styleId="List39">
    <w:name w:val="List 39"/>
    <w:basedOn w:val="ImportedStyle40"/>
    <w:pPr>
      <w:numPr>
        <w:numId w:val="41"/>
      </w:numPr>
    </w:pPr>
  </w:style>
  <w:style w:type="numbering" w:customStyle="1" w:styleId="ImportedStyle40">
    <w:name w:val="Imported Style 40"/>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List40">
    <w:name w:val="List 40"/>
    <w:basedOn w:val="ImportedStyle41"/>
    <w:pPr>
      <w:numPr>
        <w:numId w:val="42"/>
      </w:numPr>
    </w:pPr>
  </w:style>
  <w:style w:type="numbering" w:customStyle="1" w:styleId="ImportedStyle41">
    <w:name w:val="Imported Style 41"/>
  </w:style>
  <w:style w:type="numbering" w:customStyle="1" w:styleId="List410">
    <w:name w:val="List 41"/>
    <w:basedOn w:val="ImportedStyle42"/>
    <w:pPr>
      <w:numPr>
        <w:numId w:val="43"/>
      </w:numPr>
    </w:pPr>
  </w:style>
  <w:style w:type="numbering" w:customStyle="1" w:styleId="ImportedStyle42">
    <w:name w:val="Imported Style 42"/>
  </w:style>
  <w:style w:type="numbering" w:customStyle="1" w:styleId="List42">
    <w:name w:val="List 42"/>
    <w:basedOn w:val="ImportedStyle43"/>
    <w:pPr>
      <w:numPr>
        <w:numId w:val="44"/>
      </w:numPr>
    </w:pPr>
  </w:style>
  <w:style w:type="numbering" w:customStyle="1" w:styleId="ImportedStyle43">
    <w:name w:val="Imported Style 43"/>
  </w:style>
  <w:style w:type="numbering" w:customStyle="1" w:styleId="List43">
    <w:name w:val="List 43"/>
    <w:basedOn w:val="ImportedStyle44"/>
    <w:pPr>
      <w:numPr>
        <w:numId w:val="45"/>
      </w:numPr>
    </w:pPr>
  </w:style>
  <w:style w:type="numbering" w:customStyle="1" w:styleId="ImportedStyle44">
    <w:name w:val="Imported Style 44"/>
  </w:style>
  <w:style w:type="numbering" w:customStyle="1" w:styleId="List44">
    <w:name w:val="List 44"/>
    <w:basedOn w:val="ImportedStyle45"/>
    <w:pPr>
      <w:numPr>
        <w:numId w:val="46"/>
      </w:numPr>
    </w:pPr>
  </w:style>
  <w:style w:type="numbering" w:customStyle="1" w:styleId="ImportedStyle45">
    <w:name w:val="Imported Style 45"/>
  </w:style>
  <w:style w:type="numbering" w:customStyle="1" w:styleId="List45">
    <w:name w:val="List 45"/>
    <w:basedOn w:val="ImportedStyle46"/>
    <w:pPr>
      <w:numPr>
        <w:numId w:val="47"/>
      </w:numPr>
    </w:pPr>
  </w:style>
  <w:style w:type="numbering" w:customStyle="1" w:styleId="ImportedStyle46">
    <w:name w:val="Imported Style 46"/>
  </w:style>
  <w:style w:type="numbering" w:customStyle="1" w:styleId="List46">
    <w:name w:val="List 46"/>
    <w:basedOn w:val="ImportedStyle47"/>
    <w:pPr>
      <w:numPr>
        <w:numId w:val="48"/>
      </w:numPr>
    </w:pPr>
  </w:style>
  <w:style w:type="numbering" w:customStyle="1" w:styleId="ImportedStyle47">
    <w:name w:val="Imported Style 47"/>
  </w:style>
  <w:style w:type="numbering" w:customStyle="1" w:styleId="List47">
    <w:name w:val="List 47"/>
    <w:basedOn w:val="ImportedStyle48"/>
    <w:pPr>
      <w:numPr>
        <w:numId w:val="49"/>
      </w:numPr>
    </w:pPr>
  </w:style>
  <w:style w:type="numbering" w:customStyle="1" w:styleId="ImportedStyle48">
    <w:name w:val="Imported Style 48"/>
  </w:style>
  <w:style w:type="numbering" w:customStyle="1" w:styleId="List48">
    <w:name w:val="List 48"/>
    <w:basedOn w:val="ImportedStyle49"/>
    <w:pPr>
      <w:numPr>
        <w:numId w:val="50"/>
      </w:numPr>
    </w:pPr>
  </w:style>
  <w:style w:type="numbering" w:customStyle="1" w:styleId="ImportedStyle49">
    <w:name w:val="Imported Style 49"/>
  </w:style>
  <w:style w:type="numbering" w:customStyle="1" w:styleId="List49">
    <w:name w:val="List 49"/>
    <w:basedOn w:val="ImportedStyle50"/>
    <w:pPr>
      <w:numPr>
        <w:numId w:val="51"/>
      </w:numPr>
    </w:pPr>
  </w:style>
  <w:style w:type="numbering" w:customStyle="1" w:styleId="ImportedStyle50">
    <w:name w:val="Imported Style 50"/>
  </w:style>
  <w:style w:type="numbering" w:customStyle="1" w:styleId="List50">
    <w:name w:val="List 50"/>
    <w:basedOn w:val="ImportedStyle51"/>
    <w:pPr>
      <w:numPr>
        <w:numId w:val="52"/>
      </w:numPr>
    </w:pPr>
  </w:style>
  <w:style w:type="numbering" w:customStyle="1" w:styleId="ImportedStyle51">
    <w:name w:val="Imported Style 51"/>
  </w:style>
  <w:style w:type="numbering" w:customStyle="1" w:styleId="List51">
    <w:name w:val="List 51"/>
    <w:basedOn w:val="ImportedStyle52"/>
    <w:pPr>
      <w:numPr>
        <w:numId w:val="53"/>
      </w:numPr>
    </w:pPr>
  </w:style>
  <w:style w:type="numbering" w:customStyle="1" w:styleId="ImportedStyle52">
    <w:name w:val="Imported Style 52"/>
  </w:style>
  <w:style w:type="numbering" w:customStyle="1" w:styleId="List52">
    <w:name w:val="List 52"/>
    <w:basedOn w:val="ImportedStyle53"/>
    <w:pPr>
      <w:numPr>
        <w:numId w:val="56"/>
      </w:numPr>
    </w:pPr>
  </w:style>
  <w:style w:type="numbering" w:customStyle="1" w:styleId="ImportedStyle53">
    <w:name w:val="Imported Style 53"/>
  </w:style>
  <w:style w:type="numbering" w:customStyle="1" w:styleId="List53">
    <w:name w:val="List 53"/>
    <w:basedOn w:val="ImportedStyle54"/>
    <w:pPr>
      <w:numPr>
        <w:numId w:val="57"/>
      </w:numPr>
    </w:pPr>
  </w:style>
  <w:style w:type="numbering" w:customStyle="1" w:styleId="ImportedStyle54">
    <w:name w:val="Imported Style 54"/>
  </w:style>
  <w:style w:type="numbering" w:customStyle="1" w:styleId="List54">
    <w:name w:val="List 54"/>
    <w:basedOn w:val="ImportedStyle55"/>
    <w:pPr>
      <w:numPr>
        <w:numId w:val="58"/>
      </w:numPr>
    </w:pPr>
  </w:style>
  <w:style w:type="numbering" w:customStyle="1" w:styleId="ImportedStyle55">
    <w:name w:val="Imported Style 55"/>
  </w:style>
  <w:style w:type="numbering" w:customStyle="1" w:styleId="List55">
    <w:name w:val="List 55"/>
    <w:basedOn w:val="ImportedStyle56"/>
    <w:pPr>
      <w:numPr>
        <w:numId w:val="59"/>
      </w:numPr>
    </w:pPr>
  </w:style>
  <w:style w:type="numbering" w:customStyle="1" w:styleId="ImportedStyle56">
    <w:name w:val="Imported Style 56"/>
  </w:style>
  <w:style w:type="numbering" w:customStyle="1" w:styleId="List56">
    <w:name w:val="List 56"/>
    <w:basedOn w:val="ImportedStyle57"/>
    <w:pPr>
      <w:numPr>
        <w:numId w:val="60"/>
      </w:numPr>
    </w:pPr>
  </w:style>
  <w:style w:type="numbering" w:customStyle="1" w:styleId="ImportedStyle57">
    <w:name w:val="Imported Style 57"/>
  </w:style>
  <w:style w:type="numbering" w:customStyle="1" w:styleId="List57">
    <w:name w:val="List 57"/>
    <w:basedOn w:val="ImportedStyle58"/>
    <w:pPr>
      <w:numPr>
        <w:numId w:val="61"/>
      </w:numPr>
    </w:pPr>
  </w:style>
  <w:style w:type="numbering" w:customStyle="1" w:styleId="ImportedStyle58">
    <w:name w:val="Imported Style 58"/>
  </w:style>
  <w:style w:type="numbering" w:customStyle="1" w:styleId="List58">
    <w:name w:val="List 58"/>
    <w:basedOn w:val="ImportedStyle59"/>
    <w:pPr>
      <w:numPr>
        <w:numId w:val="62"/>
      </w:numPr>
    </w:pPr>
  </w:style>
  <w:style w:type="numbering" w:customStyle="1" w:styleId="ImportedStyle59">
    <w:name w:val="Imported Style 59"/>
  </w:style>
  <w:style w:type="numbering" w:customStyle="1" w:styleId="List59">
    <w:name w:val="List 59"/>
    <w:basedOn w:val="ImportedStyle60"/>
    <w:pPr>
      <w:numPr>
        <w:numId w:val="63"/>
      </w:numPr>
    </w:pPr>
  </w:style>
  <w:style w:type="numbering" w:customStyle="1" w:styleId="ImportedStyle60">
    <w:name w:val="Imported Style 60"/>
  </w:style>
  <w:style w:type="numbering" w:customStyle="1" w:styleId="List60">
    <w:name w:val="List 60"/>
    <w:basedOn w:val="ImportedStyle61"/>
    <w:pPr>
      <w:numPr>
        <w:numId w:val="64"/>
      </w:numPr>
    </w:pPr>
  </w:style>
  <w:style w:type="numbering" w:customStyle="1" w:styleId="ImportedStyle61">
    <w:name w:val="Imported Style 61"/>
  </w:style>
  <w:style w:type="numbering" w:customStyle="1" w:styleId="List61">
    <w:name w:val="List 61"/>
    <w:basedOn w:val="ImportedStyle62"/>
    <w:pPr>
      <w:numPr>
        <w:numId w:val="65"/>
      </w:numPr>
    </w:pPr>
  </w:style>
  <w:style w:type="numbering" w:customStyle="1" w:styleId="ImportedStyle62">
    <w:name w:val="Imported Style 62"/>
  </w:style>
  <w:style w:type="numbering" w:customStyle="1" w:styleId="List62">
    <w:name w:val="List 62"/>
    <w:basedOn w:val="ImportedStyle63"/>
    <w:pPr>
      <w:numPr>
        <w:numId w:val="66"/>
      </w:numPr>
    </w:pPr>
  </w:style>
  <w:style w:type="numbering" w:customStyle="1" w:styleId="ImportedStyle63">
    <w:name w:val="Imported Style 63"/>
  </w:style>
  <w:style w:type="numbering" w:customStyle="1" w:styleId="List63">
    <w:name w:val="List 63"/>
    <w:basedOn w:val="ImportedStyle64"/>
    <w:pPr>
      <w:numPr>
        <w:numId w:val="67"/>
      </w:numPr>
    </w:pPr>
  </w:style>
  <w:style w:type="numbering" w:customStyle="1" w:styleId="ImportedStyle64">
    <w:name w:val="Imported Style 64"/>
  </w:style>
  <w:style w:type="numbering" w:customStyle="1" w:styleId="List64">
    <w:name w:val="List 64"/>
    <w:basedOn w:val="ImportedStyle65"/>
    <w:pPr>
      <w:numPr>
        <w:numId w:val="68"/>
      </w:numPr>
    </w:pPr>
  </w:style>
  <w:style w:type="numbering" w:customStyle="1" w:styleId="ImportedStyle65">
    <w:name w:val="Imported Style 65"/>
  </w:style>
  <w:style w:type="numbering" w:customStyle="1" w:styleId="List65">
    <w:name w:val="List 65"/>
    <w:basedOn w:val="ImportedStyle66"/>
    <w:pPr>
      <w:numPr>
        <w:numId w:val="69"/>
      </w:numPr>
    </w:pPr>
  </w:style>
  <w:style w:type="numbering" w:customStyle="1" w:styleId="ImportedStyle66">
    <w:name w:val="Imported Style 66"/>
  </w:style>
  <w:style w:type="numbering" w:customStyle="1" w:styleId="List66">
    <w:name w:val="List 66"/>
    <w:basedOn w:val="ImportedStyle67"/>
    <w:pPr>
      <w:numPr>
        <w:numId w:val="70"/>
      </w:numPr>
    </w:pPr>
  </w:style>
  <w:style w:type="numbering" w:customStyle="1" w:styleId="ImportedStyle67">
    <w:name w:val="Imported Style 67"/>
  </w:style>
  <w:style w:type="numbering" w:customStyle="1" w:styleId="List67">
    <w:name w:val="List 67"/>
    <w:basedOn w:val="ImportedStyle68"/>
    <w:pPr>
      <w:numPr>
        <w:numId w:val="71"/>
      </w:numPr>
    </w:pPr>
  </w:style>
  <w:style w:type="numbering" w:customStyle="1" w:styleId="ImportedStyle68">
    <w:name w:val="Imported Style 68"/>
  </w:style>
  <w:style w:type="numbering" w:customStyle="1" w:styleId="List68">
    <w:name w:val="List 68"/>
    <w:basedOn w:val="ImportedStyle69"/>
    <w:pPr>
      <w:numPr>
        <w:numId w:val="72"/>
      </w:numPr>
    </w:pPr>
  </w:style>
  <w:style w:type="numbering" w:customStyle="1" w:styleId="ImportedStyle69">
    <w:name w:val="Imported Style 69"/>
  </w:style>
  <w:style w:type="numbering" w:customStyle="1" w:styleId="List69">
    <w:name w:val="List 69"/>
    <w:basedOn w:val="ImportedStyle70"/>
    <w:pPr>
      <w:numPr>
        <w:numId w:val="73"/>
      </w:numPr>
    </w:pPr>
  </w:style>
  <w:style w:type="numbering" w:customStyle="1" w:styleId="ImportedStyle70">
    <w:name w:val="Imported Style 70"/>
  </w:style>
  <w:style w:type="numbering" w:customStyle="1" w:styleId="List70">
    <w:name w:val="List 70"/>
    <w:basedOn w:val="ImportedStyle71"/>
    <w:pPr>
      <w:numPr>
        <w:numId w:val="74"/>
      </w:numPr>
    </w:pPr>
  </w:style>
  <w:style w:type="numbering" w:customStyle="1" w:styleId="ImportedStyle71">
    <w:name w:val="Imported Style 71"/>
  </w:style>
  <w:style w:type="numbering" w:customStyle="1" w:styleId="List71">
    <w:name w:val="List 71"/>
    <w:basedOn w:val="ImportedStyle72"/>
    <w:pPr>
      <w:numPr>
        <w:numId w:val="75"/>
      </w:numPr>
    </w:pPr>
  </w:style>
  <w:style w:type="numbering" w:customStyle="1" w:styleId="ImportedStyle72">
    <w:name w:val="Imported Style 72"/>
  </w:style>
  <w:style w:type="numbering" w:customStyle="1" w:styleId="List72">
    <w:name w:val="List 72"/>
    <w:basedOn w:val="ImportedStyle73"/>
    <w:pPr>
      <w:numPr>
        <w:numId w:val="76"/>
      </w:numPr>
    </w:pPr>
  </w:style>
  <w:style w:type="numbering" w:customStyle="1" w:styleId="ImportedStyle73">
    <w:name w:val="Imported Style 73"/>
  </w:style>
  <w:style w:type="numbering" w:customStyle="1" w:styleId="List73">
    <w:name w:val="List 73"/>
    <w:basedOn w:val="ImportedStyle74"/>
    <w:pPr>
      <w:numPr>
        <w:numId w:val="77"/>
      </w:numPr>
    </w:pPr>
  </w:style>
  <w:style w:type="numbering" w:customStyle="1" w:styleId="ImportedStyle74">
    <w:name w:val="Imported Style 74"/>
  </w:style>
  <w:style w:type="numbering" w:customStyle="1" w:styleId="List74">
    <w:name w:val="List 74"/>
    <w:basedOn w:val="ImportedStyle75"/>
    <w:pPr>
      <w:numPr>
        <w:numId w:val="78"/>
      </w:numPr>
    </w:pPr>
  </w:style>
  <w:style w:type="numbering" w:customStyle="1" w:styleId="ImportedStyle75">
    <w:name w:val="Imported Style 75"/>
  </w:style>
  <w:style w:type="numbering" w:customStyle="1" w:styleId="List75">
    <w:name w:val="List 75"/>
    <w:basedOn w:val="ImportedStyle76"/>
    <w:pPr>
      <w:numPr>
        <w:numId w:val="79"/>
      </w:numPr>
    </w:pPr>
  </w:style>
  <w:style w:type="numbering" w:customStyle="1" w:styleId="ImportedStyle76">
    <w:name w:val="Imported Style 76"/>
  </w:style>
  <w:style w:type="numbering" w:customStyle="1" w:styleId="List76">
    <w:name w:val="List 76"/>
    <w:basedOn w:val="ImportedStyle77"/>
    <w:pPr>
      <w:numPr>
        <w:numId w:val="80"/>
      </w:numPr>
    </w:pPr>
  </w:style>
  <w:style w:type="numbering" w:customStyle="1" w:styleId="ImportedStyle77">
    <w:name w:val="Imported Style 77"/>
  </w:style>
  <w:style w:type="numbering" w:customStyle="1" w:styleId="List77">
    <w:name w:val="List 77"/>
    <w:basedOn w:val="ImportedStyle78"/>
    <w:pPr>
      <w:numPr>
        <w:numId w:val="81"/>
      </w:numPr>
    </w:pPr>
  </w:style>
  <w:style w:type="numbering" w:customStyle="1" w:styleId="ImportedStyle78">
    <w:name w:val="Imported Style 78"/>
  </w:style>
  <w:style w:type="numbering" w:customStyle="1" w:styleId="List78">
    <w:name w:val="List 78"/>
    <w:basedOn w:val="ImportedStyle79"/>
    <w:pPr>
      <w:numPr>
        <w:numId w:val="82"/>
      </w:numPr>
    </w:pPr>
  </w:style>
  <w:style w:type="numbering" w:customStyle="1" w:styleId="ImportedStyle79">
    <w:name w:val="Imported Style 79"/>
  </w:style>
  <w:style w:type="numbering" w:customStyle="1" w:styleId="List79">
    <w:name w:val="List 79"/>
    <w:basedOn w:val="ImportedStyle80"/>
    <w:pPr>
      <w:numPr>
        <w:numId w:val="83"/>
      </w:numPr>
    </w:pPr>
  </w:style>
  <w:style w:type="numbering" w:customStyle="1" w:styleId="ImportedStyle80">
    <w:name w:val="Imported Style 80"/>
  </w:style>
  <w:style w:type="numbering" w:customStyle="1" w:styleId="List80">
    <w:name w:val="List 80"/>
    <w:basedOn w:val="ImportedStyle81"/>
    <w:pPr>
      <w:numPr>
        <w:numId w:val="84"/>
      </w:numPr>
    </w:pPr>
  </w:style>
  <w:style w:type="numbering" w:customStyle="1" w:styleId="ImportedStyle81">
    <w:name w:val="Imported Style 81"/>
  </w:style>
  <w:style w:type="numbering" w:customStyle="1" w:styleId="List81">
    <w:name w:val="List 81"/>
    <w:basedOn w:val="ImportedStyle82"/>
    <w:pPr>
      <w:numPr>
        <w:numId w:val="85"/>
      </w:numPr>
    </w:pPr>
  </w:style>
  <w:style w:type="numbering" w:customStyle="1" w:styleId="ImportedStyle82">
    <w:name w:val="Imported Style 82"/>
  </w:style>
  <w:style w:type="numbering" w:customStyle="1" w:styleId="List82">
    <w:name w:val="List 82"/>
    <w:basedOn w:val="ImportedStyle83"/>
    <w:pPr>
      <w:numPr>
        <w:numId w:val="86"/>
      </w:numPr>
    </w:pPr>
  </w:style>
  <w:style w:type="numbering" w:customStyle="1" w:styleId="ImportedStyle83">
    <w:name w:val="Imported Style 83"/>
  </w:style>
  <w:style w:type="numbering" w:customStyle="1" w:styleId="List83">
    <w:name w:val="List 83"/>
    <w:basedOn w:val="ImportedStyle84"/>
    <w:pPr>
      <w:numPr>
        <w:numId w:val="87"/>
      </w:numPr>
    </w:pPr>
  </w:style>
  <w:style w:type="numbering" w:customStyle="1" w:styleId="ImportedStyle84">
    <w:name w:val="Imported Style 84"/>
  </w:style>
  <w:style w:type="numbering" w:customStyle="1" w:styleId="List84">
    <w:name w:val="List 84"/>
    <w:basedOn w:val="ImportedStyle85"/>
    <w:pPr>
      <w:numPr>
        <w:numId w:val="88"/>
      </w:numPr>
    </w:pPr>
  </w:style>
  <w:style w:type="numbering" w:customStyle="1" w:styleId="ImportedStyle85">
    <w:name w:val="Imported Style 85"/>
  </w:style>
  <w:style w:type="numbering" w:customStyle="1" w:styleId="List85">
    <w:name w:val="List 85"/>
    <w:basedOn w:val="ImportedStyle86"/>
    <w:pPr>
      <w:numPr>
        <w:numId w:val="89"/>
      </w:numPr>
    </w:pPr>
  </w:style>
  <w:style w:type="numbering" w:customStyle="1" w:styleId="ImportedStyle86">
    <w:name w:val="Imported Style 86"/>
  </w:style>
  <w:style w:type="numbering" w:customStyle="1" w:styleId="List86">
    <w:name w:val="List 86"/>
    <w:basedOn w:val="ImportedStyle87"/>
    <w:pPr>
      <w:numPr>
        <w:numId w:val="90"/>
      </w:numPr>
    </w:pPr>
  </w:style>
  <w:style w:type="numbering" w:customStyle="1" w:styleId="ImportedStyle87">
    <w:name w:val="Imported Style 87"/>
  </w:style>
  <w:style w:type="numbering" w:customStyle="1" w:styleId="List87">
    <w:name w:val="List 87"/>
    <w:basedOn w:val="ImportedStyle88"/>
    <w:pPr>
      <w:numPr>
        <w:numId w:val="91"/>
      </w:numPr>
    </w:pPr>
  </w:style>
  <w:style w:type="numbering" w:customStyle="1" w:styleId="ImportedStyle88">
    <w:name w:val="Imported Style 88"/>
  </w:style>
  <w:style w:type="numbering" w:customStyle="1" w:styleId="List88">
    <w:name w:val="List 88"/>
    <w:basedOn w:val="ImportedStyle89"/>
    <w:pPr>
      <w:numPr>
        <w:numId w:val="92"/>
      </w:numPr>
    </w:pPr>
  </w:style>
  <w:style w:type="numbering" w:customStyle="1" w:styleId="ImportedStyle89">
    <w:name w:val="Imported Style 89"/>
  </w:style>
  <w:style w:type="numbering" w:customStyle="1" w:styleId="List89">
    <w:name w:val="List 89"/>
    <w:basedOn w:val="ImportedStyle90"/>
    <w:pPr>
      <w:numPr>
        <w:numId w:val="93"/>
      </w:numPr>
    </w:pPr>
  </w:style>
  <w:style w:type="numbering" w:customStyle="1" w:styleId="ImportedStyle90">
    <w:name w:val="Imported Style 90"/>
  </w:style>
  <w:style w:type="numbering" w:customStyle="1" w:styleId="List90">
    <w:name w:val="List 90"/>
    <w:basedOn w:val="ImportedStyle91"/>
    <w:pPr>
      <w:numPr>
        <w:numId w:val="94"/>
      </w:numPr>
    </w:pPr>
  </w:style>
  <w:style w:type="numbering" w:customStyle="1" w:styleId="ImportedStyle91">
    <w:name w:val="Imported Style 91"/>
  </w:style>
  <w:style w:type="numbering" w:customStyle="1" w:styleId="List91">
    <w:name w:val="List 91"/>
    <w:basedOn w:val="ImportedStyle92"/>
    <w:pPr>
      <w:numPr>
        <w:numId w:val="95"/>
      </w:numPr>
    </w:pPr>
  </w:style>
  <w:style w:type="numbering" w:customStyle="1" w:styleId="ImportedStyle92">
    <w:name w:val="Imported Style 92"/>
  </w:style>
  <w:style w:type="numbering" w:customStyle="1" w:styleId="List92">
    <w:name w:val="List 92"/>
    <w:basedOn w:val="ImportedStyle93"/>
    <w:pPr>
      <w:numPr>
        <w:numId w:val="96"/>
      </w:numPr>
    </w:pPr>
  </w:style>
  <w:style w:type="numbering" w:customStyle="1" w:styleId="ImportedStyle93">
    <w:name w:val="Imported Style 93"/>
  </w:style>
  <w:style w:type="numbering" w:customStyle="1" w:styleId="List93">
    <w:name w:val="List 93"/>
    <w:basedOn w:val="ImportedStyle94"/>
    <w:pPr>
      <w:numPr>
        <w:numId w:val="97"/>
      </w:numPr>
    </w:pPr>
  </w:style>
  <w:style w:type="numbering" w:customStyle="1" w:styleId="ImportedStyle94">
    <w:name w:val="Imported Style 94"/>
  </w:style>
  <w:style w:type="numbering" w:customStyle="1" w:styleId="List94">
    <w:name w:val="List 94"/>
    <w:basedOn w:val="ImportedStyle95"/>
    <w:pPr>
      <w:numPr>
        <w:numId w:val="98"/>
      </w:numPr>
    </w:pPr>
  </w:style>
  <w:style w:type="numbering" w:customStyle="1" w:styleId="ImportedStyle95">
    <w:name w:val="Imported Style 95"/>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lang w:val="en-US"/>
    </w:rPr>
  </w:style>
  <w:style w:type="character" w:customStyle="1" w:styleId="Hyperlink1">
    <w:name w:val="Hyperlink.1"/>
    <w:basedOn w:val="None"/>
    <w:rPr>
      <w:rFonts w:ascii="Calibri" w:eastAsia="Calibri" w:hAnsi="Calibri" w:cs="Calibri"/>
      <w:color w:val="0000FF"/>
      <w:sz w:val="22"/>
      <w:szCs w:val="22"/>
      <w:u w:val="single" w:color="0000FF"/>
      <w:lang w:val="fr-FR"/>
    </w:rPr>
  </w:style>
  <w:style w:type="paragraph" w:styleId="Header">
    <w:name w:val="header"/>
    <w:basedOn w:val="Normal"/>
    <w:link w:val="HeaderChar"/>
    <w:uiPriority w:val="99"/>
    <w:unhideWhenUsed/>
    <w:rsid w:val="006C245C"/>
    <w:pPr>
      <w:tabs>
        <w:tab w:val="center" w:pos="4513"/>
        <w:tab w:val="right" w:pos="9026"/>
      </w:tabs>
    </w:pPr>
  </w:style>
  <w:style w:type="character" w:customStyle="1" w:styleId="HeaderChar">
    <w:name w:val="Header Char"/>
    <w:basedOn w:val="DefaultParagraphFont"/>
    <w:link w:val="Header"/>
    <w:uiPriority w:val="99"/>
    <w:rsid w:val="006C245C"/>
    <w:rPr>
      <w:sz w:val="24"/>
      <w:szCs w:val="24"/>
      <w:lang w:val="en-US" w:eastAsia="en-US"/>
    </w:rPr>
  </w:style>
  <w:style w:type="paragraph" w:styleId="BalloonText">
    <w:name w:val="Balloon Text"/>
    <w:basedOn w:val="Normal"/>
    <w:link w:val="BalloonTextChar"/>
    <w:uiPriority w:val="99"/>
    <w:semiHidden/>
    <w:unhideWhenUsed/>
    <w:rsid w:val="004322E1"/>
    <w:rPr>
      <w:rFonts w:ascii="Tahoma" w:hAnsi="Tahoma" w:cs="Tahoma"/>
      <w:sz w:val="16"/>
      <w:szCs w:val="16"/>
    </w:rPr>
  </w:style>
  <w:style w:type="character" w:customStyle="1" w:styleId="BalloonTextChar">
    <w:name w:val="Balloon Text Char"/>
    <w:basedOn w:val="DefaultParagraphFont"/>
    <w:link w:val="BalloonText"/>
    <w:uiPriority w:val="99"/>
    <w:semiHidden/>
    <w:rsid w:val="004322E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fes.gov.uk/byronrevie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netsafetyzon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4004</Words>
  <Characters>22824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Boustead</dc:creator>
  <cp:lastModifiedBy>A Knighton</cp:lastModifiedBy>
  <cp:revision>3</cp:revision>
  <cp:lastPrinted>2017-02-09T09:32:00Z</cp:lastPrinted>
  <dcterms:created xsi:type="dcterms:W3CDTF">2017-02-08T13:49:00Z</dcterms:created>
  <dcterms:modified xsi:type="dcterms:W3CDTF">2017-02-09T09:33:00Z</dcterms:modified>
</cp:coreProperties>
</file>